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3F044" w14:textId="1BB075C7" w:rsidR="00F55AA4" w:rsidRDefault="00CB71D1" w:rsidP="00F350D6">
      <w:pPr>
        <w:pStyle w:val="a3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b/>
          <w:bCs/>
          <w:sz w:val="36"/>
          <w:szCs w:val="36"/>
          <w:u w:val="none"/>
          <w:rtl/>
        </w:rPr>
      </w:pPr>
      <w:bookmarkStart w:id="0" w:name="_Hlk488310706"/>
      <w:r>
        <w:rPr>
          <w:b/>
          <w:bCs/>
          <w:noProof/>
          <w:sz w:val="32"/>
          <w:szCs w:val="32"/>
          <w:u w:val="none"/>
          <w:rtl/>
          <w:lang w:eastAsia="en-US"/>
        </w:rPr>
        <w:drawing>
          <wp:inline distT="0" distB="0" distL="0" distR="0" wp14:anchorId="41FFA496" wp14:editId="30F9968D">
            <wp:extent cx="567690" cy="697865"/>
            <wp:effectExtent l="0" t="0" r="0" b="0"/>
            <wp:docPr id="1" name="Picture 1" descr="סמל מדינת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סמל מדינת ישראל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4255" w14:textId="77777777" w:rsidR="00F55AA4" w:rsidRDefault="00F55AA4" w:rsidP="000E3854">
      <w:pPr>
        <w:pStyle w:val="a3"/>
        <w:keepNext/>
        <w:keepLines/>
        <w:widowControl w:val="0"/>
        <w:spacing w:line="276" w:lineRule="auto"/>
        <w:jc w:val="center"/>
        <w:rPr>
          <w:b/>
          <w:bCs/>
          <w:sz w:val="32"/>
          <w:szCs w:val="32"/>
          <w:u w:val="none"/>
          <w:rtl/>
        </w:rPr>
      </w:pPr>
      <w:r>
        <w:rPr>
          <w:rFonts w:hint="cs"/>
          <w:b/>
          <w:bCs/>
          <w:sz w:val="32"/>
          <w:szCs w:val="32"/>
          <w:u w:val="none"/>
          <w:rtl/>
        </w:rPr>
        <w:t>מדינת ישראל</w:t>
      </w:r>
    </w:p>
    <w:p w14:paraId="374EAAB8" w14:textId="77777777" w:rsidR="00B00682" w:rsidRDefault="00B00682" w:rsidP="0048699A">
      <w:pPr>
        <w:pStyle w:val="a3"/>
        <w:keepNext/>
        <w:keepLines/>
        <w:widowControl w:val="0"/>
        <w:spacing w:line="276" w:lineRule="auto"/>
        <w:jc w:val="center"/>
        <w:rPr>
          <w:b/>
          <w:bCs/>
          <w:sz w:val="36"/>
          <w:szCs w:val="36"/>
          <w:u w:val="none"/>
          <w:rtl/>
        </w:rPr>
      </w:pPr>
      <w:r>
        <w:rPr>
          <w:rFonts w:hint="cs"/>
          <w:b/>
          <w:bCs/>
          <w:sz w:val="36"/>
          <w:szCs w:val="36"/>
          <w:u w:val="none"/>
          <w:rtl/>
        </w:rPr>
        <w:t>משרד הפנים</w:t>
      </w:r>
    </w:p>
    <w:p w14:paraId="5FF827CA" w14:textId="77777777" w:rsidR="00F55AA4" w:rsidRDefault="00F55AA4" w:rsidP="0048699A">
      <w:pPr>
        <w:pStyle w:val="a3"/>
        <w:keepNext/>
        <w:keepLines/>
        <w:widowControl w:val="0"/>
        <w:spacing w:line="276" w:lineRule="auto"/>
        <w:jc w:val="center"/>
        <w:rPr>
          <w:b/>
          <w:bCs/>
          <w:sz w:val="32"/>
          <w:szCs w:val="32"/>
          <w:u w:val="none"/>
          <w:rtl/>
        </w:rPr>
      </w:pPr>
      <w:bookmarkStart w:id="1" w:name="_GoBack"/>
      <w:r>
        <w:rPr>
          <w:rFonts w:hint="cs"/>
          <w:b/>
          <w:bCs/>
          <w:sz w:val="32"/>
          <w:szCs w:val="32"/>
          <w:u w:val="none"/>
          <w:rtl/>
        </w:rPr>
        <w:t>ו ע ד ת   ה מ כ ר ז י ם</w:t>
      </w:r>
    </w:p>
    <w:p w14:paraId="4E1B4D25" w14:textId="4C3B41F7" w:rsidR="00F55AA4" w:rsidRPr="00BF48BD" w:rsidRDefault="00F55AA4" w:rsidP="00BF48BD">
      <w:pPr>
        <w:pStyle w:val="a3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rFonts w:ascii="David" w:hAnsi="David"/>
          <w:b/>
          <w:bCs/>
          <w:sz w:val="36"/>
          <w:szCs w:val="36"/>
          <w:u w:val="none"/>
          <w:rtl/>
        </w:rPr>
      </w:pPr>
      <w:r w:rsidRPr="00BF48BD">
        <w:rPr>
          <w:rFonts w:ascii="David" w:hAnsi="David"/>
          <w:b/>
          <w:bCs/>
          <w:sz w:val="36"/>
          <w:szCs w:val="36"/>
          <w:u w:val="none"/>
          <w:rtl/>
        </w:rPr>
        <w:t>מכרז מס'</w:t>
      </w:r>
      <w:r w:rsidR="00B00682" w:rsidRPr="00BF48BD">
        <w:rPr>
          <w:rFonts w:ascii="David" w:hAnsi="David"/>
          <w:b/>
          <w:bCs/>
          <w:sz w:val="36"/>
          <w:szCs w:val="36"/>
          <w:u w:val="none"/>
          <w:rtl/>
        </w:rPr>
        <w:t xml:space="preserve"> </w:t>
      </w:r>
      <w:bookmarkStart w:id="2" w:name="TenderNumber_1"/>
      <w:r w:rsidR="00BF48BD" w:rsidRPr="00BF48BD">
        <w:rPr>
          <w:rFonts w:ascii="David" w:hAnsi="David"/>
          <w:b/>
          <w:bCs/>
          <w:sz w:val="36"/>
          <w:szCs w:val="36"/>
          <w:u w:val="none"/>
        </w:rPr>
        <w:t>1/2026</w:t>
      </w:r>
      <w:bookmarkEnd w:id="2"/>
    </w:p>
    <w:bookmarkEnd w:id="0"/>
    <w:bookmarkEnd w:id="1"/>
    <w:p w14:paraId="1F2D0140" w14:textId="2C551E0E" w:rsidR="00BF48BD" w:rsidRDefault="00BF48BD" w:rsidP="00BF48BD">
      <w:pPr>
        <w:spacing w:line="360" w:lineRule="auto"/>
        <w:jc w:val="center"/>
        <w:rPr>
          <w:rFonts w:ascii="David" w:hAnsi="David"/>
          <w:b/>
          <w:bCs/>
          <w:sz w:val="28"/>
          <w:rtl/>
        </w:rPr>
      </w:pPr>
      <w:r w:rsidRPr="00BF48BD">
        <w:rPr>
          <w:rFonts w:ascii="David" w:hAnsi="David"/>
          <w:b/>
          <w:bCs/>
          <w:sz w:val="28"/>
          <w:rtl/>
        </w:rPr>
        <w:t>ל</w:t>
      </w:r>
      <w:bookmarkStart w:id="3" w:name="TenderDesc_1"/>
      <w:r w:rsidRPr="00BF48BD">
        <w:rPr>
          <w:rFonts w:ascii="David" w:hAnsi="David" w:hint="cs"/>
          <w:b/>
          <w:bCs/>
          <w:sz w:val="28"/>
          <w:rtl/>
        </w:rPr>
        <w:t>מתן שירותי הסעדה ומטבח קצה בשרי, עם אופציה עתידית למזנון חלבי עבור משרד הפנים, משרד הקליטה ומשרד הרווחה</w:t>
      </w:r>
      <w:bookmarkEnd w:id="3"/>
    </w:p>
    <w:p w14:paraId="6393105C" w14:textId="77777777" w:rsidR="00BF48BD" w:rsidRDefault="00BF48BD" w:rsidP="00BF48BD">
      <w:pPr>
        <w:spacing w:line="360" w:lineRule="auto"/>
        <w:jc w:val="center"/>
        <w:rPr>
          <w:rFonts w:ascii="David" w:hAnsi="David"/>
          <w:b/>
          <w:bCs/>
          <w:sz w:val="28"/>
          <w:rtl/>
        </w:rPr>
      </w:pPr>
    </w:p>
    <w:p w14:paraId="472A09EB" w14:textId="15CAC67A" w:rsidR="00165BDF" w:rsidRDefault="00165BDF" w:rsidP="00BF48BD">
      <w:pPr>
        <w:keepNext/>
        <w:keepLines/>
        <w:widowControl w:val="0"/>
        <w:spacing w:before="120" w:after="120"/>
        <w:jc w:val="center"/>
        <w:rPr>
          <w:rFonts w:ascii="David" w:hAnsi="David"/>
          <w:sz w:val="24"/>
          <w:szCs w:val="24"/>
          <w:u w:val="none"/>
          <w:rtl/>
        </w:rPr>
      </w:pPr>
    </w:p>
    <w:p w14:paraId="5F8849EC" w14:textId="586EBA21" w:rsidR="00B41829" w:rsidRDefault="009A422D" w:rsidP="00B93AE9">
      <w:pPr>
        <w:keepNext/>
        <w:keepLines/>
        <w:widowControl w:val="0"/>
        <w:spacing w:before="120" w:after="120"/>
        <w:jc w:val="both"/>
        <w:rPr>
          <w:rFonts w:ascii="David" w:hAnsi="David"/>
          <w:bCs/>
          <w:sz w:val="24"/>
          <w:szCs w:val="24"/>
          <w:u w:val="none"/>
          <w:rtl/>
        </w:rPr>
      </w:pPr>
      <w:r w:rsidRPr="009A422D">
        <w:rPr>
          <w:rFonts w:ascii="David" w:hAnsi="David"/>
          <w:sz w:val="24"/>
          <w:szCs w:val="24"/>
          <w:u w:val="none"/>
          <w:rtl/>
        </w:rPr>
        <w:t>משרד הפנים (להלן: "</w:t>
      </w:r>
      <w:r w:rsidRPr="00FD6BFC">
        <w:rPr>
          <w:rFonts w:ascii="David" w:hAnsi="David"/>
          <w:b/>
          <w:bCs/>
          <w:sz w:val="24"/>
          <w:szCs w:val="24"/>
          <w:u w:val="none"/>
          <w:rtl/>
        </w:rPr>
        <w:t>המשרד</w:t>
      </w:r>
      <w:r w:rsidRPr="009A422D">
        <w:rPr>
          <w:rFonts w:ascii="David" w:hAnsi="David"/>
          <w:sz w:val="24"/>
          <w:szCs w:val="24"/>
          <w:u w:val="none"/>
          <w:rtl/>
        </w:rPr>
        <w:t xml:space="preserve">"), פונה בזאת לקבלת הצעות </w:t>
      </w:r>
      <w:r w:rsidR="00BF48BD" w:rsidRPr="00BF48BD">
        <w:rPr>
          <w:rFonts w:ascii="David" w:hAnsi="David"/>
          <w:sz w:val="24"/>
          <w:szCs w:val="24"/>
          <w:u w:val="none"/>
          <w:rtl/>
        </w:rPr>
        <w:t>למתן שירותי הסעדה ומטבח קצה בשרי, עם אופציה עתידית למזנון חלבי עבור משרד הפנים, משרד הקליטה ומשרד הרווחה</w:t>
      </w:r>
    </w:p>
    <w:p w14:paraId="1D99A5A0" w14:textId="77777777" w:rsidR="0043011D" w:rsidRPr="000E3854" w:rsidRDefault="0043011D" w:rsidP="000A3AFB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/>
        <w:jc w:val="both"/>
        <w:outlineLvl w:val="0"/>
        <w:rPr>
          <w:b/>
          <w:bCs/>
          <w:sz w:val="24"/>
          <w:szCs w:val="24"/>
        </w:rPr>
      </w:pPr>
      <w:bookmarkStart w:id="4" w:name="H1_תקופת_ההתקשרות"/>
      <w:r w:rsidRPr="000E3854">
        <w:rPr>
          <w:rFonts w:hint="cs"/>
          <w:b/>
          <w:bCs/>
          <w:sz w:val="24"/>
          <w:szCs w:val="24"/>
          <w:rtl/>
        </w:rPr>
        <w:t>תקופת ההתקשרות</w:t>
      </w:r>
    </w:p>
    <w:bookmarkEnd w:id="4"/>
    <w:p w14:paraId="2A73B921" w14:textId="3EAE5226" w:rsidR="00F93C75" w:rsidRDefault="001B7BB9" w:rsidP="00703E98">
      <w:pPr>
        <w:pStyle w:val="2"/>
        <w:rPr>
          <w:sz w:val="24"/>
          <w:szCs w:val="24"/>
        </w:rPr>
      </w:pPr>
      <w:r w:rsidRPr="001B7BB9">
        <w:rPr>
          <w:rFonts w:hint="cs"/>
          <w:sz w:val="24"/>
          <w:szCs w:val="24"/>
          <w:rtl/>
        </w:rPr>
        <w:t xml:space="preserve">תקופת ההתקשרות </w:t>
      </w:r>
      <w:r w:rsidR="00F93C75">
        <w:rPr>
          <w:rFonts w:hint="cs"/>
          <w:sz w:val="24"/>
          <w:szCs w:val="24"/>
          <w:rtl/>
        </w:rPr>
        <w:t xml:space="preserve">תהיה </w:t>
      </w:r>
      <w:r w:rsidR="00F93C75" w:rsidRPr="00F93C75">
        <w:rPr>
          <w:sz w:val="24"/>
          <w:szCs w:val="24"/>
          <w:rtl/>
        </w:rPr>
        <w:t xml:space="preserve">בתוקף </w:t>
      </w:r>
      <w:r w:rsidR="0023731A">
        <w:rPr>
          <w:rFonts w:hint="cs"/>
          <w:sz w:val="24"/>
          <w:szCs w:val="24"/>
          <w:rtl/>
        </w:rPr>
        <w:t>לשנה</w:t>
      </w:r>
      <w:r w:rsidR="00B41829" w:rsidRPr="00B41829">
        <w:rPr>
          <w:sz w:val="24"/>
          <w:szCs w:val="24"/>
          <w:rtl/>
        </w:rPr>
        <w:t xml:space="preserve"> ו</w:t>
      </w:r>
      <w:r w:rsidR="00703E98" w:rsidRPr="00703E98">
        <w:rPr>
          <w:smallCaps w:val="0"/>
          <w:spacing w:val="0"/>
          <w:sz w:val="24"/>
          <w:szCs w:val="24"/>
          <w:rtl/>
          <w:lang w:eastAsia="he-IL"/>
        </w:rPr>
        <w:t>תכנס לתוקפה אך ורק מיום החתימה על הזמנת הרכש על ידי מורשי החתימה במשרד. היקף ההתקשרות לרבות כמויות יקבעו בהזמנה</w:t>
      </w:r>
    </w:p>
    <w:p w14:paraId="72C5E970" w14:textId="231C904D" w:rsidR="00F2023C" w:rsidRPr="00F2023C" w:rsidRDefault="00AB674D" w:rsidP="00F2023C">
      <w:pPr>
        <w:pStyle w:val="2"/>
        <w:rPr>
          <w:sz w:val="24"/>
          <w:szCs w:val="24"/>
          <w:rtl/>
        </w:rPr>
      </w:pPr>
      <w:r w:rsidRPr="00F2023C">
        <w:rPr>
          <w:sz w:val="24"/>
          <w:szCs w:val="24"/>
          <w:rtl/>
        </w:rPr>
        <w:t xml:space="preserve">למשרד שמורה זכות הברירה </w:t>
      </w:r>
      <w:r w:rsidR="00A12911" w:rsidRPr="00F2023C">
        <w:rPr>
          <w:sz w:val="24"/>
          <w:szCs w:val="24"/>
          <w:rtl/>
        </w:rPr>
        <w:t>להאריך את תקופת ההתקשרות בתקופות נוספות, ועד ל - 48 חודשים נוספים, על פי שיקול דעתו הבלעדי, בין היתר, בכפוף לצרכי המשרד, לאישור ולמגבלות התקציב</w:t>
      </w:r>
      <w:r w:rsidR="00F2023C">
        <w:rPr>
          <w:rFonts w:hint="cs"/>
          <w:sz w:val="24"/>
          <w:szCs w:val="24"/>
          <w:rtl/>
        </w:rPr>
        <w:t xml:space="preserve">, </w:t>
      </w:r>
      <w:r w:rsidR="00F2023C" w:rsidRPr="00F2023C">
        <w:rPr>
          <w:sz w:val="24"/>
          <w:szCs w:val="24"/>
          <w:rtl/>
        </w:rPr>
        <w:t>להוראות כל דין ובכלל זה הוראות חוק התקציב, הוראות חוק חובת מכרזים, התשנ"ב-1992, התקנות שהותקנו מכוחו ותנאי ההסכם שייחתם עם הזוכה</w:t>
      </w:r>
    </w:p>
    <w:p w14:paraId="3491DDD6" w14:textId="4992A092" w:rsidR="00682501" w:rsidRDefault="00F55AA4" w:rsidP="000A3AFB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/>
        <w:jc w:val="both"/>
        <w:outlineLvl w:val="0"/>
        <w:rPr>
          <w:sz w:val="24"/>
          <w:szCs w:val="24"/>
          <w:u w:val="none"/>
        </w:rPr>
      </w:pPr>
      <w:bookmarkStart w:id="5" w:name="H1_עיקרי_תנאים_מוקדמים_להשתתפות_במכרז_תנ"/>
      <w:r w:rsidRPr="00682501">
        <w:rPr>
          <w:rFonts w:hint="cs"/>
          <w:b/>
          <w:bCs/>
          <w:sz w:val="24"/>
          <w:szCs w:val="24"/>
          <w:rtl/>
        </w:rPr>
        <w:t>עיקרי תנאים מוקדמים להשתתפות במכרז (תנאי סף) נוסח מלא מופיע במכרז:</w:t>
      </w:r>
    </w:p>
    <w:p w14:paraId="161FF0E3" w14:textId="609B9CF4" w:rsidR="00D25CD3" w:rsidRDefault="00A559F5" w:rsidP="000A3AFB">
      <w:pPr>
        <w:keepNext/>
        <w:keepLines/>
        <w:widowControl w:val="0"/>
        <w:numPr>
          <w:ilvl w:val="1"/>
          <w:numId w:val="1"/>
        </w:numPr>
        <w:tabs>
          <w:tab w:val="num" w:pos="656"/>
        </w:tabs>
        <w:spacing w:before="120" w:after="120"/>
        <w:ind w:left="656"/>
        <w:jc w:val="both"/>
        <w:outlineLvl w:val="1"/>
        <w:rPr>
          <w:b/>
          <w:bCs/>
          <w:sz w:val="24"/>
          <w:szCs w:val="24"/>
        </w:rPr>
      </w:pPr>
      <w:bookmarkStart w:id="6" w:name="_Ref500504953"/>
      <w:bookmarkStart w:id="7" w:name="H2_תנאי_סף_מקצועיים_לאשכול_שירותי_בדיקת_"/>
      <w:bookmarkStart w:id="8" w:name="_Ref488875123"/>
      <w:bookmarkEnd w:id="5"/>
      <w:r w:rsidRPr="004403EC">
        <w:rPr>
          <w:rFonts w:hint="eastAsia"/>
          <w:b/>
          <w:bCs/>
          <w:sz w:val="24"/>
          <w:szCs w:val="24"/>
          <w:rtl/>
        </w:rPr>
        <w:t>תנאי</w:t>
      </w:r>
      <w:r w:rsidRPr="004403EC">
        <w:rPr>
          <w:b/>
          <w:bCs/>
          <w:sz w:val="24"/>
          <w:szCs w:val="24"/>
          <w:rtl/>
        </w:rPr>
        <w:t xml:space="preserve"> סף מקצועיים</w:t>
      </w:r>
    </w:p>
    <w:p w14:paraId="62A5C82D" w14:textId="77777777" w:rsidR="00140D0B" w:rsidRDefault="00140D0B" w:rsidP="00140D0B">
      <w:pPr>
        <w:keepNext/>
        <w:keepLines/>
        <w:widowControl w:val="0"/>
        <w:numPr>
          <w:ilvl w:val="2"/>
          <w:numId w:val="33"/>
        </w:numPr>
        <w:spacing w:before="240" w:line="276" w:lineRule="auto"/>
        <w:ind w:left="1560" w:hanging="630"/>
        <w:jc w:val="both"/>
        <w:outlineLvl w:val="2"/>
        <w:rPr>
          <w:rFonts w:ascii="David" w:eastAsia="Calibri" w:hAnsi="David"/>
          <w:sz w:val="24"/>
          <w:szCs w:val="24"/>
          <w:u w:val="none"/>
          <w:lang w:eastAsia="en-US"/>
        </w:rPr>
      </w:pPr>
      <w:bookmarkStart w:id="9" w:name="H3_מנהל_הפרויקט"/>
      <w:r w:rsidRPr="00140D0B">
        <w:rPr>
          <w:rFonts w:ascii="David" w:eastAsia="Calibri" w:hAnsi="David"/>
          <w:sz w:val="24"/>
          <w:szCs w:val="24"/>
          <w:u w:val="none"/>
          <w:rtl/>
          <w:lang w:eastAsia="en-US"/>
        </w:rPr>
        <w:t>המציע עומד בתנאים המפורטים להלן:</w:t>
      </w:r>
    </w:p>
    <w:p w14:paraId="0CFD5013" w14:textId="77777777" w:rsidR="00140D0B" w:rsidRPr="00140D0B" w:rsidRDefault="00140D0B" w:rsidP="00F350D6">
      <w:pPr>
        <w:keepNext/>
        <w:keepLines/>
        <w:widowControl w:val="0"/>
        <w:numPr>
          <w:ilvl w:val="3"/>
          <w:numId w:val="33"/>
        </w:numPr>
        <w:spacing w:before="240" w:line="276" w:lineRule="auto"/>
        <w:ind w:left="2210" w:hanging="708"/>
        <w:jc w:val="both"/>
        <w:outlineLvl w:val="3"/>
        <w:rPr>
          <w:rFonts w:ascii="David" w:eastAsia="David" w:hAnsi="David"/>
          <w:noProof/>
          <w:sz w:val="24"/>
          <w:szCs w:val="24"/>
          <w:u w:val="none"/>
          <w:rtl/>
        </w:rPr>
      </w:pPr>
      <w:bookmarkStart w:id="10" w:name="H4_המציע_בעל_ניסיון_של_לפחות_שנתיים_האחר"/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>המציע בעל ניסיון של לפחות שנתיים האחרונות שקדמו למועד האחרון להגשת הצעות כדלקמן ובאופן מצטבר: </w:t>
      </w:r>
    </w:p>
    <w:bookmarkEnd w:id="10"/>
    <w:p w14:paraId="6CF5A7B1" w14:textId="77777777" w:rsidR="00140D0B" w:rsidRPr="00140D0B" w:rsidRDefault="00140D0B" w:rsidP="00140D0B">
      <w:pPr>
        <w:numPr>
          <w:ilvl w:val="3"/>
          <w:numId w:val="35"/>
        </w:numPr>
        <w:tabs>
          <w:tab w:val="left" w:pos="-58"/>
        </w:tabs>
        <w:spacing w:after="200" w:line="276" w:lineRule="auto"/>
        <w:ind w:left="2610" w:right="-284" w:hanging="426"/>
        <w:rPr>
          <w:rFonts w:ascii="David" w:eastAsia="David" w:hAnsi="David"/>
          <w:sz w:val="24"/>
          <w:szCs w:val="24"/>
          <w:u w:val="none"/>
          <w:rtl/>
          <w:lang w:eastAsia="en-US"/>
        </w:rPr>
      </w:pP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 xml:space="preserve">מתן שירותי הסעדה, לפחות ב-2 אתרי הסעדה בהם מספר הסועדים היומי בכל אחד מאתרי ההסעדה עמד על 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>150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 xml:space="preserve"> סועדים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 xml:space="preserve"> לפחות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>.</w:t>
      </w:r>
    </w:p>
    <w:p w14:paraId="272F1362" w14:textId="77777777" w:rsidR="00140D0B" w:rsidRPr="00140D0B" w:rsidRDefault="00140D0B" w:rsidP="00140D0B">
      <w:pPr>
        <w:numPr>
          <w:ilvl w:val="3"/>
          <w:numId w:val="35"/>
        </w:numPr>
        <w:tabs>
          <w:tab w:val="left" w:pos="-58"/>
        </w:tabs>
        <w:spacing w:after="200" w:line="276" w:lineRule="auto"/>
        <w:ind w:left="2610" w:right="-284" w:hanging="426"/>
        <w:rPr>
          <w:rFonts w:ascii="David" w:eastAsia="David" w:hAnsi="David"/>
          <w:sz w:val="24"/>
          <w:szCs w:val="24"/>
          <w:u w:val="none"/>
          <w:lang w:eastAsia="en-US"/>
        </w:rPr>
      </w:pP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>בכל שנה משנות הניסיון ניתנו שירותי ההסעדה במהלך לפחות 200 ימים וזאת בכל אחד מאתרי ההסעדה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>.</w:t>
      </w:r>
    </w:p>
    <w:p w14:paraId="54076799" w14:textId="77777777" w:rsidR="00140D0B" w:rsidRPr="00140D0B" w:rsidRDefault="00140D0B" w:rsidP="00140D0B">
      <w:pPr>
        <w:numPr>
          <w:ilvl w:val="3"/>
          <w:numId w:val="35"/>
        </w:numPr>
        <w:tabs>
          <w:tab w:val="left" w:pos="-58"/>
        </w:tabs>
        <w:spacing w:after="200" w:line="276" w:lineRule="auto"/>
        <w:ind w:left="2610" w:right="-284" w:hanging="426"/>
        <w:rPr>
          <w:rFonts w:ascii="David" w:eastAsia="David" w:hAnsi="David"/>
          <w:sz w:val="24"/>
          <w:szCs w:val="24"/>
          <w:u w:val="none"/>
          <w:lang w:eastAsia="en-US"/>
        </w:rPr>
      </w:pP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lastRenderedPageBreak/>
        <w:t xml:space="preserve">כל אחד 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 xml:space="preserve">מאתרי ההסעדה 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 xml:space="preserve"> 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 xml:space="preserve">כלל 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>מטבח</w:t>
      </w:r>
      <w:r w:rsidRPr="00140D0B">
        <w:rPr>
          <w:rFonts w:ascii="David" w:eastAsia="David" w:hAnsi="David" w:hint="cs"/>
          <w:b/>
          <w:bCs/>
          <w:sz w:val="24"/>
          <w:szCs w:val="24"/>
          <w:u w:val="none"/>
          <w:rtl/>
          <w:lang w:eastAsia="en-US"/>
        </w:rPr>
        <w:t xml:space="preserve"> 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 xml:space="preserve">"קצה" במסגרתו הוכנו בכל יום לפחות 150 מנות 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 xml:space="preserve">ארוחה בשרית (ארוחה הכוללת לפחות: 3  סוגי סלטים, מנה בשרית חמה או מנה צמחונית חמה, 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>2</w:t>
      </w:r>
      <w:r w:rsidRPr="00140D0B">
        <w:rPr>
          <w:rFonts w:ascii="David" w:eastAsia="David" w:hAnsi="David"/>
          <w:sz w:val="24"/>
          <w:szCs w:val="24"/>
          <w:u w:val="none"/>
          <w:rtl/>
          <w:lang w:eastAsia="en-US"/>
        </w:rPr>
        <w:t xml:space="preserve"> סוגי תוספות מבושלות)</w:t>
      </w:r>
      <w:r w:rsidRPr="00140D0B">
        <w:rPr>
          <w:rFonts w:ascii="David" w:eastAsia="David" w:hAnsi="David" w:hint="cs"/>
          <w:sz w:val="24"/>
          <w:szCs w:val="24"/>
          <w:u w:val="none"/>
          <w:rtl/>
          <w:lang w:eastAsia="en-US"/>
        </w:rPr>
        <w:t>.</w:t>
      </w:r>
    </w:p>
    <w:p w14:paraId="190EE75A" w14:textId="77777777" w:rsidR="00140D0B" w:rsidRDefault="00140D0B" w:rsidP="00140D0B">
      <w:pPr>
        <w:keepNext/>
        <w:keepLines/>
        <w:widowControl w:val="0"/>
        <w:numPr>
          <w:ilvl w:val="2"/>
          <w:numId w:val="33"/>
        </w:numPr>
        <w:spacing w:before="240" w:line="276" w:lineRule="auto"/>
        <w:ind w:left="1560" w:hanging="630"/>
        <w:jc w:val="both"/>
        <w:outlineLvl w:val="2"/>
        <w:rPr>
          <w:rFonts w:ascii="David" w:hAnsi="David"/>
        </w:rPr>
      </w:pPr>
      <w:bookmarkStart w:id="11" w:name="_Ref512423515"/>
      <w:bookmarkStart w:id="12" w:name="_Hlk519606387"/>
      <w:bookmarkStart w:id="13" w:name="_Ref328412978"/>
      <w:bookmarkStart w:id="14" w:name="_Hlk127451757"/>
      <w:bookmarkStart w:id="15" w:name="_Ref32396272"/>
      <w:bookmarkStart w:id="16" w:name="_Ref29366565"/>
      <w:bookmarkEnd w:id="9"/>
      <w:r w:rsidRPr="00140D0B">
        <w:rPr>
          <w:rFonts w:ascii="David" w:eastAsia="David" w:hAnsi="David" w:hint="eastAsia"/>
          <w:b/>
          <w:bCs/>
          <w:szCs w:val="20"/>
          <w:rtl/>
        </w:rPr>
        <w:t>נציג</w:t>
      </w:r>
      <w:r w:rsidRPr="00140D0B">
        <w:rPr>
          <w:rFonts w:ascii="David" w:eastAsia="David" w:hAnsi="David"/>
          <w:b/>
          <w:bCs/>
          <w:szCs w:val="20"/>
          <w:rtl/>
        </w:rPr>
        <w:t xml:space="preserve"> </w:t>
      </w:r>
      <w:r w:rsidRPr="00140D0B">
        <w:rPr>
          <w:rFonts w:ascii="David" w:eastAsia="David" w:hAnsi="David" w:hint="eastAsia"/>
          <w:b/>
          <w:bCs/>
          <w:szCs w:val="20"/>
          <w:rtl/>
        </w:rPr>
        <w:t>ניהולי</w:t>
      </w:r>
      <w:r w:rsidRPr="00140D0B">
        <w:rPr>
          <w:rFonts w:ascii="David" w:eastAsia="David" w:hAnsi="David" w:hint="cs"/>
          <w:szCs w:val="20"/>
          <w:rtl/>
        </w:rPr>
        <w:t xml:space="preserve"> </w:t>
      </w:r>
    </w:p>
    <w:p w14:paraId="2F915F89" w14:textId="77777777" w:rsidR="00140D0B" w:rsidRDefault="00140D0B" w:rsidP="00F350D6">
      <w:pPr>
        <w:keepNext/>
        <w:keepLines/>
        <w:widowControl w:val="0"/>
        <w:numPr>
          <w:ilvl w:val="3"/>
          <w:numId w:val="33"/>
        </w:numPr>
        <w:spacing w:before="240" w:line="276" w:lineRule="auto"/>
        <w:ind w:left="2210" w:hanging="708"/>
        <w:jc w:val="both"/>
        <w:outlineLvl w:val="3"/>
        <w:rPr>
          <w:rFonts w:ascii="David" w:eastAsia="David" w:hAnsi="David"/>
          <w:noProof/>
          <w:sz w:val="24"/>
          <w:szCs w:val="24"/>
          <w:u w:val="none"/>
        </w:rPr>
      </w:pPr>
      <w:bookmarkStart w:id="17" w:name="H4_על_המציע_להציג_בהצעה_נציג_ניהולי_מטעמ"/>
      <w:bookmarkEnd w:id="6"/>
      <w:bookmarkEnd w:id="7"/>
      <w:bookmarkEnd w:id="8"/>
      <w:bookmarkEnd w:id="11"/>
      <w:bookmarkEnd w:id="12"/>
      <w:bookmarkEnd w:id="13"/>
      <w:bookmarkEnd w:id="14"/>
      <w:bookmarkEnd w:id="15"/>
      <w:bookmarkEnd w:id="16"/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 xml:space="preserve">על המציע להציג בהצעה </w:t>
      </w:r>
      <w:r w:rsidRPr="00140D0B">
        <w:rPr>
          <w:rFonts w:ascii="David" w:eastAsia="David" w:hAnsi="David" w:hint="eastAsia"/>
          <w:b/>
          <w:bCs/>
          <w:noProof/>
          <w:sz w:val="24"/>
          <w:szCs w:val="24"/>
          <w:u w:val="none"/>
          <w:rtl/>
        </w:rPr>
        <w:t>נציג</w:t>
      </w:r>
      <w:r w:rsidRPr="00140D0B">
        <w:rPr>
          <w:rFonts w:ascii="David" w:eastAsia="David" w:hAnsi="David"/>
          <w:b/>
          <w:bCs/>
          <w:noProof/>
          <w:sz w:val="24"/>
          <w:szCs w:val="24"/>
          <w:u w:val="none"/>
          <w:rtl/>
        </w:rPr>
        <w:t xml:space="preserve"> </w:t>
      </w:r>
      <w:r w:rsidRPr="00140D0B">
        <w:rPr>
          <w:rFonts w:ascii="David" w:eastAsia="David" w:hAnsi="David" w:hint="eastAsia"/>
          <w:b/>
          <w:bCs/>
          <w:noProof/>
          <w:sz w:val="24"/>
          <w:szCs w:val="24"/>
          <w:u w:val="none"/>
          <w:rtl/>
        </w:rPr>
        <w:t>ניהולי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 xml:space="preserve"> מטעמו שישמש כמנהל "מסעדה" . הנציג הניהולי בעל ניסיון של לפחות 3 שנים אחרונות שקדמו למועד האחרון להגשת הצעות בניהול אתר 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>הסעדה ב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>ו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 מספר הסועדים היומי עמד על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 xml:space="preserve"> לפחות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 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>150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 סועדים.</w:t>
      </w:r>
    </w:p>
    <w:bookmarkEnd w:id="17"/>
    <w:p w14:paraId="3D98AE13" w14:textId="2A2423C5" w:rsidR="00140D0B" w:rsidRDefault="00140D0B" w:rsidP="00140D0B">
      <w:pPr>
        <w:keepNext/>
        <w:keepLines/>
        <w:widowControl w:val="0"/>
        <w:numPr>
          <w:ilvl w:val="2"/>
          <w:numId w:val="33"/>
        </w:numPr>
        <w:spacing w:before="240" w:line="276" w:lineRule="auto"/>
        <w:ind w:left="1560" w:hanging="630"/>
        <w:jc w:val="both"/>
        <w:outlineLvl w:val="2"/>
        <w:rPr>
          <w:rFonts w:ascii="David" w:eastAsia="David" w:hAnsi="David"/>
          <w:b/>
          <w:bCs/>
          <w:szCs w:val="20"/>
        </w:rPr>
      </w:pPr>
      <w:r w:rsidRPr="00140D0B">
        <w:rPr>
          <w:rFonts w:ascii="David" w:eastAsia="David" w:hAnsi="David" w:hint="cs"/>
          <w:b/>
          <w:bCs/>
          <w:szCs w:val="20"/>
          <w:rtl/>
        </w:rPr>
        <w:t xml:space="preserve">מחזור כספי </w:t>
      </w:r>
    </w:p>
    <w:p w14:paraId="0AD10E6A" w14:textId="77777777" w:rsidR="00140D0B" w:rsidRPr="00140D0B" w:rsidRDefault="00140D0B" w:rsidP="00F350D6">
      <w:pPr>
        <w:keepNext/>
        <w:keepLines/>
        <w:widowControl w:val="0"/>
        <w:numPr>
          <w:ilvl w:val="3"/>
          <w:numId w:val="33"/>
        </w:numPr>
        <w:spacing w:before="240" w:line="276" w:lineRule="auto"/>
        <w:ind w:left="2210" w:hanging="708"/>
        <w:jc w:val="both"/>
        <w:outlineLvl w:val="3"/>
        <w:rPr>
          <w:rFonts w:ascii="David" w:eastAsia="David" w:hAnsi="David"/>
          <w:noProof/>
          <w:sz w:val="24"/>
          <w:szCs w:val="24"/>
          <w:u w:val="none"/>
        </w:rPr>
      </w:pPr>
      <w:bookmarkStart w:id="18" w:name="H4_המציע_בעל_מחזור_כספי_שנתי_מינימלי_של_"/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המציע בעל מחזור 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>כספי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 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 xml:space="preserve">שנתי </w:t>
      </w:r>
      <w:r w:rsidRPr="00140D0B">
        <w:rPr>
          <w:rFonts w:ascii="David" w:eastAsia="David" w:hAnsi="David"/>
          <w:noProof/>
          <w:sz w:val="24"/>
          <w:szCs w:val="24"/>
          <w:u w:val="none"/>
          <w:rtl/>
        </w:rPr>
        <w:t xml:space="preserve">מינימלי של </w:t>
      </w:r>
      <w:r w:rsidRPr="00140D0B">
        <w:rPr>
          <w:rFonts w:ascii="David" w:eastAsia="David" w:hAnsi="David" w:hint="cs"/>
          <w:noProof/>
          <w:sz w:val="24"/>
          <w:szCs w:val="24"/>
          <w:u w:val="none"/>
          <w:rtl/>
        </w:rPr>
        <w:t>3,000,000 ₪ לא כולל מע"מ, בלפחות שנתיים בין השנים 2023-2025</w:t>
      </w:r>
    </w:p>
    <w:bookmarkEnd w:id="18"/>
    <w:p w14:paraId="222EA8E0" w14:textId="5743A3C3" w:rsidR="00CC5DA4" w:rsidRDefault="00CC5DA4" w:rsidP="00AC1DF4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/>
        <w:jc w:val="both"/>
        <w:rPr>
          <w:sz w:val="24"/>
          <w:szCs w:val="24"/>
          <w:u w:val="none"/>
        </w:rPr>
      </w:pPr>
      <w:r>
        <w:rPr>
          <w:rFonts w:hint="cs"/>
          <w:sz w:val="24"/>
          <w:szCs w:val="24"/>
          <w:u w:val="none"/>
          <w:rtl/>
        </w:rPr>
        <w:t>על המציע לצרף מסמכים כנדרש במסמכי המכרז.</w:t>
      </w:r>
    </w:p>
    <w:p w14:paraId="73117084" w14:textId="3FC21245" w:rsidR="00F55AA4" w:rsidRDefault="00F55AA4" w:rsidP="00140D0B">
      <w:pPr>
        <w:keepNext/>
        <w:keepLines/>
        <w:widowControl w:val="0"/>
        <w:numPr>
          <w:ilvl w:val="0"/>
          <w:numId w:val="1"/>
        </w:numPr>
        <w:spacing w:before="120" w:after="120"/>
        <w:rPr>
          <w:sz w:val="24"/>
          <w:szCs w:val="24"/>
          <w:u w:val="none"/>
        </w:rPr>
      </w:pPr>
      <w:r w:rsidRPr="006B64B8">
        <w:rPr>
          <w:rFonts w:hint="cs"/>
          <w:sz w:val="24"/>
          <w:szCs w:val="24"/>
          <w:u w:val="none"/>
          <w:rtl/>
        </w:rPr>
        <w:t>ניתן לעיין במסמכי המכרז של המשרד</w:t>
      </w:r>
      <w:r w:rsidR="00D413FB" w:rsidRPr="006B64B8">
        <w:rPr>
          <w:rFonts w:hint="cs"/>
          <w:sz w:val="24"/>
          <w:szCs w:val="24"/>
          <w:u w:val="none"/>
          <w:rtl/>
        </w:rPr>
        <w:t xml:space="preserve"> שכתובתו:</w:t>
      </w:r>
      <w:r w:rsidR="00E857B6" w:rsidRPr="006B64B8">
        <w:rPr>
          <w:sz w:val="24"/>
          <w:szCs w:val="24"/>
          <w:u w:val="none"/>
          <w:lang w:eastAsia="en-US"/>
        </w:rPr>
        <w:t xml:space="preserve"> </w:t>
      </w:r>
      <w:hyperlink r:id="rId9" w:tooltip="כתובת משרד הפנים לעיון במסמכים" w:history="1">
        <w:r w:rsidR="007E6E32">
          <w:t>https://www.gov.il/he/departments/ministry_of_interior</w:t>
        </w:r>
      </w:hyperlink>
      <w:r w:rsidR="00052EA0" w:rsidRPr="006B64B8">
        <w:rPr>
          <w:sz w:val="24"/>
          <w:szCs w:val="24"/>
          <w:u w:val="none"/>
        </w:rPr>
        <w:t xml:space="preserve"> </w:t>
      </w:r>
      <w:r w:rsidR="00052EA0" w:rsidRPr="006B64B8">
        <w:rPr>
          <w:rFonts w:hint="cs"/>
          <w:sz w:val="24"/>
          <w:szCs w:val="24"/>
          <w:u w:val="none"/>
          <w:rtl/>
        </w:rPr>
        <w:t xml:space="preserve"> תחת</w:t>
      </w:r>
      <w:r w:rsidRPr="006B64B8">
        <w:rPr>
          <w:rFonts w:hint="cs"/>
          <w:sz w:val="24"/>
          <w:szCs w:val="24"/>
          <w:u w:val="none"/>
          <w:rtl/>
        </w:rPr>
        <w:t xml:space="preserve"> הכותרת </w:t>
      </w:r>
      <w:r w:rsidR="00AD4F9A" w:rsidRPr="006B64B8">
        <w:rPr>
          <w:rFonts w:hint="cs"/>
          <w:sz w:val="24"/>
          <w:szCs w:val="24"/>
          <w:u w:val="none"/>
          <w:rtl/>
        </w:rPr>
        <w:t>"</w:t>
      </w:r>
      <w:r w:rsidR="00E857B6" w:rsidRPr="006B64B8">
        <w:rPr>
          <w:rFonts w:hint="cs"/>
          <w:sz w:val="24"/>
          <w:szCs w:val="24"/>
          <w:u w:val="none"/>
          <w:rtl/>
        </w:rPr>
        <w:t xml:space="preserve">פרסומים" </w:t>
      </w:r>
      <w:r w:rsidR="00E857B6" w:rsidRPr="006B64B8">
        <w:rPr>
          <w:sz w:val="24"/>
          <w:szCs w:val="24"/>
          <w:u w:val="none"/>
          <w:rtl/>
        </w:rPr>
        <w:t>–</w:t>
      </w:r>
      <w:r w:rsidR="00E857B6" w:rsidRPr="006B64B8">
        <w:rPr>
          <w:rFonts w:hint="cs"/>
          <w:sz w:val="24"/>
          <w:szCs w:val="24"/>
          <w:u w:val="none"/>
          <w:rtl/>
        </w:rPr>
        <w:t xml:space="preserve"> "מכרזים פומביים"</w:t>
      </w:r>
      <w:r w:rsidR="00AE1055" w:rsidRPr="006B64B8">
        <w:rPr>
          <w:rFonts w:hint="cs"/>
          <w:sz w:val="24"/>
          <w:szCs w:val="24"/>
          <w:u w:val="none"/>
          <w:rtl/>
        </w:rPr>
        <w:t>.</w:t>
      </w:r>
      <w:r w:rsidR="00AD4F9A" w:rsidRPr="006B64B8">
        <w:rPr>
          <w:rFonts w:hint="cs"/>
          <w:sz w:val="24"/>
          <w:szCs w:val="24"/>
          <w:u w:val="none"/>
          <w:rtl/>
        </w:rPr>
        <w:t xml:space="preserve"> </w:t>
      </w:r>
    </w:p>
    <w:p w14:paraId="3DA50237" w14:textId="77777777" w:rsidR="00AA62F4" w:rsidRPr="00AA62F4" w:rsidRDefault="00AA62F4" w:rsidP="00AA62F4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120" w:after="120"/>
        <w:jc w:val="both"/>
        <w:outlineLvl w:val="0"/>
        <w:rPr>
          <w:b/>
          <w:bCs/>
          <w:sz w:val="24"/>
          <w:szCs w:val="24"/>
          <w:rtl/>
        </w:rPr>
      </w:pPr>
      <w:r w:rsidRPr="00AA62F4">
        <w:rPr>
          <w:rFonts w:hint="eastAsia"/>
          <w:b/>
          <w:bCs/>
          <w:sz w:val="24"/>
          <w:szCs w:val="24"/>
          <w:rtl/>
        </w:rPr>
        <w:t>כנס</w:t>
      </w:r>
      <w:r w:rsidRPr="00AA62F4">
        <w:rPr>
          <w:b/>
          <w:bCs/>
          <w:sz w:val="24"/>
          <w:szCs w:val="24"/>
          <w:rtl/>
        </w:rPr>
        <w:t xml:space="preserve"> </w:t>
      </w:r>
      <w:r w:rsidRPr="00AA62F4">
        <w:rPr>
          <w:rFonts w:hint="eastAsia"/>
          <w:b/>
          <w:bCs/>
          <w:sz w:val="24"/>
          <w:szCs w:val="24"/>
          <w:rtl/>
        </w:rPr>
        <w:t>מציעים</w:t>
      </w:r>
      <w:r w:rsidRPr="00AA62F4">
        <w:rPr>
          <w:b/>
          <w:bCs/>
          <w:sz w:val="24"/>
          <w:szCs w:val="24"/>
          <w:rtl/>
        </w:rPr>
        <w:t xml:space="preserve"> </w:t>
      </w:r>
    </w:p>
    <w:p w14:paraId="0277248D" w14:textId="77777777" w:rsidR="00AA62F4" w:rsidRPr="00AA62F4" w:rsidRDefault="00AA62F4" w:rsidP="00F350D6">
      <w:pPr>
        <w:pStyle w:val="2"/>
        <w:keepNext/>
        <w:keepLines/>
        <w:widowControl w:val="0"/>
        <w:numPr>
          <w:ilvl w:val="1"/>
          <w:numId w:val="33"/>
        </w:numPr>
        <w:spacing w:before="240"/>
        <w:outlineLvl w:val="9"/>
        <w:rPr>
          <w:sz w:val="24"/>
          <w:szCs w:val="24"/>
          <w:rtl/>
        </w:rPr>
      </w:pPr>
      <w:r w:rsidRPr="00AA62F4">
        <w:rPr>
          <w:sz w:val="24"/>
          <w:szCs w:val="24"/>
          <w:rtl/>
        </w:rPr>
        <w:t xml:space="preserve">ההשתתפות בכנס ורישום המשתתף ברשימת הנוכחים </w:t>
      </w:r>
      <w:r w:rsidRPr="001A7B72">
        <w:rPr>
          <w:b/>
          <w:bCs/>
          <w:sz w:val="24"/>
          <w:szCs w:val="24"/>
          <w:u w:val="single"/>
          <w:rtl/>
        </w:rPr>
        <w:t>הינה חובה</w:t>
      </w:r>
      <w:r w:rsidRPr="00AA62F4">
        <w:rPr>
          <w:sz w:val="24"/>
          <w:szCs w:val="24"/>
          <w:rtl/>
        </w:rPr>
        <w:t xml:space="preserve"> ומהווה תנאי סף להגשת הצעה במכרז. באחריות המציע לוודא את רישומו ברשימת המשתתפים בכנס באמצעות קבלת אישור השתתפות מהמזמין.  </w:t>
      </w:r>
    </w:p>
    <w:p w14:paraId="2FC1EDA5" w14:textId="3F9645B3" w:rsidR="00AA62F4" w:rsidRPr="00AA62F4" w:rsidRDefault="00AA62F4" w:rsidP="00F350D6">
      <w:pPr>
        <w:pStyle w:val="2"/>
        <w:keepNext/>
        <w:keepLines/>
        <w:widowControl w:val="0"/>
        <w:numPr>
          <w:ilvl w:val="1"/>
          <w:numId w:val="33"/>
        </w:numPr>
        <w:spacing w:before="240"/>
        <w:outlineLvl w:val="9"/>
        <w:rPr>
          <w:smallCaps w:val="0"/>
          <w:spacing w:val="0"/>
          <w:sz w:val="24"/>
          <w:szCs w:val="24"/>
          <w:rtl/>
          <w:lang w:eastAsia="he-IL"/>
        </w:rPr>
      </w:pPr>
      <w:r w:rsidRPr="00AA62F4">
        <w:rPr>
          <w:smallCaps w:val="0"/>
          <w:spacing w:val="0"/>
          <w:sz w:val="24"/>
          <w:szCs w:val="24"/>
          <w:rtl/>
          <w:lang w:eastAsia="he-IL"/>
        </w:rPr>
        <w:t xml:space="preserve">יש להירשם מראש לכנס באמצעות שליחת שם הנציג שישתתף מטעם המציע בכנס לכתובת </w:t>
      </w:r>
      <w:r w:rsidRPr="00AA62F4">
        <w:rPr>
          <w:b/>
          <w:bCs/>
          <w:smallCaps w:val="0"/>
          <w:spacing w:val="0"/>
          <w:sz w:val="24"/>
          <w:szCs w:val="24"/>
          <w:u w:val="single"/>
          <w:rtl/>
          <w:lang w:eastAsia="he-IL"/>
        </w:rPr>
        <w:t xml:space="preserve">דוא"ל </w:t>
      </w:r>
      <w:hyperlink r:id="rId10" w:tooltip="דואר אלקטרוני של איש קשר" w:history="1">
        <w:r w:rsidR="007E6E32">
          <w:t>batshevayo@moin.gov.il</w:t>
        </w:r>
      </w:hyperlink>
      <w:r w:rsidRPr="00AA62F4">
        <w:rPr>
          <w:b/>
          <w:bCs/>
          <w:smallCaps w:val="0"/>
          <w:spacing w:val="0"/>
          <w:sz w:val="24"/>
          <w:szCs w:val="24"/>
          <w:rtl/>
          <w:lang w:eastAsia="he-IL"/>
        </w:rPr>
        <w:t xml:space="preserve"> .</w:t>
      </w:r>
      <w:r w:rsidRPr="00AA62F4">
        <w:rPr>
          <w:smallCaps w:val="0"/>
          <w:spacing w:val="0"/>
          <w:sz w:val="24"/>
          <w:szCs w:val="24"/>
          <w:rtl/>
          <w:lang w:eastAsia="he-IL"/>
        </w:rPr>
        <w:t xml:space="preserve"> כל נציג שישתתף בכנס יוכל לייצג מציע אחד בלבד.</w:t>
      </w:r>
    </w:p>
    <w:p w14:paraId="3DC6A42B" w14:textId="70A05BA5" w:rsidR="00AA62F4" w:rsidRPr="00B56B56" w:rsidRDefault="00AA62F4" w:rsidP="00F350D6">
      <w:pPr>
        <w:pStyle w:val="2"/>
        <w:keepNext/>
        <w:keepLines/>
        <w:widowControl w:val="0"/>
        <w:numPr>
          <w:ilvl w:val="1"/>
          <w:numId w:val="33"/>
        </w:numPr>
        <w:spacing w:before="240"/>
        <w:outlineLvl w:val="9"/>
        <w:rPr>
          <w:b/>
          <w:bCs/>
          <w:smallCaps w:val="0"/>
          <w:spacing w:val="0"/>
          <w:sz w:val="24"/>
          <w:szCs w:val="24"/>
          <w:rtl/>
          <w:lang w:eastAsia="he-IL"/>
        </w:rPr>
      </w:pPr>
      <w:r w:rsidRPr="00B56B56">
        <w:rPr>
          <w:b/>
          <w:bCs/>
          <w:smallCaps w:val="0"/>
          <w:spacing w:val="0"/>
          <w:sz w:val="24"/>
          <w:szCs w:val="24"/>
          <w:rtl/>
          <w:lang w:eastAsia="he-IL"/>
        </w:rPr>
        <w:t xml:space="preserve">כנס מציעים יתקיים </w:t>
      </w:r>
      <w:r w:rsidR="00B56B56" w:rsidRPr="00B56B56">
        <w:rPr>
          <w:rFonts w:hint="cs"/>
          <w:b/>
          <w:bCs/>
          <w:smallCaps w:val="0"/>
          <w:spacing w:val="0"/>
          <w:sz w:val="24"/>
          <w:szCs w:val="24"/>
          <w:rtl/>
          <w:lang w:eastAsia="he-IL"/>
        </w:rPr>
        <w:t xml:space="preserve"> ביום </w:t>
      </w:r>
      <w:r w:rsidR="00B56B56" w:rsidRPr="00B56B56">
        <w:rPr>
          <w:rFonts w:hint="cs"/>
          <w:b/>
          <w:bCs/>
          <w:smallCaps w:val="0"/>
          <w:spacing w:val="0"/>
          <w:sz w:val="24"/>
          <w:szCs w:val="24"/>
          <w:u w:val="single"/>
          <w:rtl/>
          <w:lang w:eastAsia="he-IL"/>
        </w:rPr>
        <w:t xml:space="preserve">15/02/2026 </w:t>
      </w:r>
      <w:r w:rsidR="00B56B56" w:rsidRPr="00B56B56">
        <w:rPr>
          <w:rFonts w:hint="cs"/>
          <w:b/>
          <w:bCs/>
          <w:smallCaps w:val="0"/>
          <w:spacing w:val="0"/>
          <w:sz w:val="24"/>
          <w:szCs w:val="24"/>
          <w:rtl/>
          <w:lang w:eastAsia="he-IL"/>
        </w:rPr>
        <w:t xml:space="preserve">בשעה </w:t>
      </w:r>
      <w:r w:rsidR="00B56B56" w:rsidRPr="00B56B56">
        <w:rPr>
          <w:rFonts w:hint="cs"/>
          <w:b/>
          <w:bCs/>
          <w:smallCaps w:val="0"/>
          <w:spacing w:val="0"/>
          <w:sz w:val="24"/>
          <w:szCs w:val="24"/>
          <w:u w:val="single"/>
          <w:rtl/>
          <w:lang w:eastAsia="he-IL"/>
        </w:rPr>
        <w:t xml:space="preserve">11:00 </w:t>
      </w:r>
      <w:r w:rsidRPr="00B56B56">
        <w:rPr>
          <w:b/>
          <w:bCs/>
          <w:smallCaps w:val="0"/>
          <w:spacing w:val="0"/>
          <w:sz w:val="24"/>
          <w:szCs w:val="24"/>
          <w:rtl/>
          <w:lang w:eastAsia="he-IL"/>
        </w:rPr>
        <w:t>בכתובת:  מבנה משרד הפנים רחוב קפלן 2 ירושלים.</w:t>
      </w:r>
    </w:p>
    <w:p w14:paraId="7F80F7E5" w14:textId="77777777" w:rsidR="00B56B56" w:rsidRDefault="00B56B56" w:rsidP="00B56B56">
      <w:pPr>
        <w:keepNext/>
        <w:keepLines/>
        <w:widowControl w:val="0"/>
        <w:spacing w:before="120" w:after="120"/>
        <w:ind w:left="360"/>
        <w:jc w:val="both"/>
        <w:rPr>
          <w:rFonts w:ascii="David" w:hAnsi="David"/>
          <w:sz w:val="24"/>
          <w:szCs w:val="24"/>
          <w:u w:val="none"/>
        </w:rPr>
      </w:pPr>
    </w:p>
    <w:p w14:paraId="1DEB238C" w14:textId="65E323D8" w:rsidR="001A7B72" w:rsidRPr="001A7B72" w:rsidRDefault="000D4E95" w:rsidP="007E6E32">
      <w:pPr>
        <w:keepNext/>
        <w:keepLines/>
        <w:widowControl w:val="0"/>
        <w:numPr>
          <w:ilvl w:val="0"/>
          <w:numId w:val="1"/>
        </w:numPr>
        <w:spacing w:before="120" w:after="120"/>
        <w:jc w:val="both"/>
        <w:rPr>
          <w:rFonts w:ascii="David" w:hAnsi="David"/>
          <w:sz w:val="24"/>
          <w:szCs w:val="24"/>
          <w:u w:val="none"/>
        </w:rPr>
      </w:pPr>
      <w:r w:rsidRPr="006B64B8">
        <w:rPr>
          <w:rFonts w:ascii="David" w:hAnsi="David"/>
          <w:sz w:val="24"/>
          <w:szCs w:val="24"/>
          <w:u w:val="none"/>
          <w:rtl/>
        </w:rPr>
        <w:t xml:space="preserve">שאלות והבהרות יש להפנות </w:t>
      </w:r>
      <w:r w:rsidR="00F91F6B" w:rsidRPr="00F91F6B">
        <w:rPr>
          <w:rFonts w:ascii="David" w:hAnsi="David"/>
          <w:b/>
          <w:bCs/>
          <w:sz w:val="24"/>
          <w:szCs w:val="24"/>
          <w:u w:val="none"/>
          <w:rtl/>
        </w:rPr>
        <w:t xml:space="preserve">לדוא"ל </w:t>
      </w:r>
      <w:hyperlink r:id="rId11" w:tooltip="דואר אלקטרוני של איש קשר" w:history="1">
        <w:r w:rsidR="007E6E32" w:rsidRPr="007E6E32">
          <w:rPr>
            <w:rStyle w:val="Hyperlink"/>
          </w:rPr>
          <w:t>batshevayo@moin.gov.il</w:t>
        </w:r>
      </w:hyperlink>
      <w:r w:rsidR="00AA62F4" w:rsidRPr="00AA62F4">
        <w:rPr>
          <w:rFonts w:ascii="David" w:eastAsia="Calibri" w:hAnsi="David" w:hint="cs"/>
          <w:b/>
          <w:bCs/>
          <w:sz w:val="24"/>
          <w:szCs w:val="24"/>
          <w:u w:val="none"/>
          <w:rtl/>
          <w:lang w:eastAsia="en-US"/>
        </w:rPr>
        <w:t xml:space="preserve"> </w:t>
      </w:r>
      <w:r w:rsidRPr="006B64B8">
        <w:rPr>
          <w:rFonts w:ascii="David" w:hAnsi="David"/>
          <w:b/>
          <w:bCs/>
          <w:sz w:val="24"/>
          <w:szCs w:val="24"/>
          <w:u w:val="none"/>
          <w:rtl/>
        </w:rPr>
        <w:t>עד לתאריך</w:t>
      </w:r>
    </w:p>
    <w:p w14:paraId="7F165B4E" w14:textId="60BF6914" w:rsidR="00AF1570" w:rsidRPr="006B64B8" w:rsidRDefault="000D4E95" w:rsidP="00F350D6">
      <w:pPr>
        <w:keepNext/>
        <w:keepLines/>
        <w:widowControl w:val="0"/>
        <w:spacing w:before="120" w:after="120"/>
        <w:ind w:left="360"/>
        <w:jc w:val="both"/>
        <w:rPr>
          <w:rFonts w:ascii="David" w:hAnsi="David"/>
          <w:sz w:val="24"/>
          <w:szCs w:val="24"/>
          <w:u w:val="none"/>
          <w:rtl/>
        </w:rPr>
      </w:pPr>
      <w:r w:rsidRPr="006B64B8">
        <w:rPr>
          <w:rFonts w:ascii="David" w:hAnsi="David"/>
          <w:b/>
          <w:bCs/>
          <w:sz w:val="24"/>
          <w:szCs w:val="24"/>
          <w:u w:val="none"/>
          <w:rtl/>
        </w:rPr>
        <w:t xml:space="preserve"> ה- </w:t>
      </w:r>
      <w:r w:rsidR="00B56B56" w:rsidRPr="00B56B56">
        <w:rPr>
          <w:rFonts w:ascii="David" w:hAnsi="David" w:hint="cs"/>
          <w:b/>
          <w:bCs/>
          <w:sz w:val="24"/>
          <w:szCs w:val="24"/>
          <w:rtl/>
        </w:rPr>
        <w:t>18/02/2026 שעה 12:00</w:t>
      </w:r>
    </w:p>
    <w:p w14:paraId="17B9BA25" w14:textId="5F6BDF35" w:rsidR="00852C87" w:rsidRPr="006B64B8" w:rsidRDefault="00F55AA4" w:rsidP="00B56B56">
      <w:pPr>
        <w:keepNext/>
        <w:keepLines/>
        <w:widowControl w:val="0"/>
        <w:numPr>
          <w:ilvl w:val="0"/>
          <w:numId w:val="1"/>
        </w:numPr>
        <w:spacing w:before="120" w:after="120"/>
        <w:jc w:val="both"/>
        <w:rPr>
          <w:sz w:val="24"/>
          <w:szCs w:val="24"/>
          <w:u w:val="none"/>
        </w:rPr>
      </w:pPr>
      <w:r w:rsidRPr="006B64B8">
        <w:rPr>
          <w:rFonts w:hint="cs"/>
          <w:sz w:val="24"/>
          <w:szCs w:val="24"/>
          <w:u w:val="none"/>
          <w:rtl/>
        </w:rPr>
        <w:t xml:space="preserve">המועד האחרון להגשת ההצעות למכרז </w:t>
      </w:r>
      <w:r w:rsidR="00682501" w:rsidRPr="006B64B8">
        <w:rPr>
          <w:rFonts w:hint="cs"/>
          <w:sz w:val="24"/>
          <w:szCs w:val="24"/>
          <w:u w:val="none"/>
          <w:rtl/>
        </w:rPr>
        <w:t xml:space="preserve">הוא </w:t>
      </w:r>
      <w:r w:rsidRPr="006B64B8">
        <w:rPr>
          <w:rFonts w:hint="cs"/>
          <w:sz w:val="24"/>
          <w:szCs w:val="24"/>
          <w:u w:val="none"/>
          <w:rtl/>
        </w:rPr>
        <w:t>יום</w:t>
      </w:r>
      <w:r w:rsidR="002312BE" w:rsidRPr="006B64B8">
        <w:rPr>
          <w:rFonts w:hint="cs"/>
          <w:b/>
          <w:bCs/>
          <w:sz w:val="24"/>
          <w:szCs w:val="24"/>
          <w:u w:val="none"/>
          <w:rtl/>
        </w:rPr>
        <w:t xml:space="preserve"> </w:t>
      </w:r>
      <w:r w:rsidR="00B56B56">
        <w:rPr>
          <w:rFonts w:ascii="David" w:hAnsi="David" w:hint="cs"/>
          <w:b/>
          <w:bCs/>
          <w:sz w:val="24"/>
          <w:szCs w:val="24"/>
          <w:rtl/>
        </w:rPr>
        <w:t>08/03/2026</w:t>
      </w:r>
      <w:r w:rsidR="00027D59" w:rsidRPr="006B64B8">
        <w:rPr>
          <w:rFonts w:ascii="David" w:hAnsi="David" w:hint="cs"/>
          <w:b/>
          <w:bCs/>
          <w:sz w:val="24"/>
          <w:szCs w:val="24"/>
          <w:u w:val="none"/>
          <w:rtl/>
        </w:rPr>
        <w:t xml:space="preserve"> </w:t>
      </w:r>
      <w:r w:rsidR="00EC4EDE" w:rsidRPr="006B64B8">
        <w:rPr>
          <w:rFonts w:ascii="David" w:hAnsi="David" w:hint="cs"/>
          <w:b/>
          <w:bCs/>
          <w:sz w:val="24"/>
          <w:szCs w:val="24"/>
          <w:u w:val="none"/>
          <w:rtl/>
        </w:rPr>
        <w:t xml:space="preserve"> </w:t>
      </w:r>
      <w:r w:rsidRPr="006B64B8">
        <w:rPr>
          <w:rFonts w:hint="cs"/>
          <w:sz w:val="24"/>
          <w:szCs w:val="24"/>
          <w:u w:val="none"/>
          <w:rtl/>
        </w:rPr>
        <w:t>עד השעה</w:t>
      </w:r>
      <w:r w:rsidRPr="006B64B8">
        <w:rPr>
          <w:rFonts w:hint="cs"/>
          <w:b/>
          <w:bCs/>
          <w:sz w:val="24"/>
          <w:szCs w:val="24"/>
          <w:u w:val="none"/>
          <w:rtl/>
        </w:rPr>
        <w:t xml:space="preserve"> </w:t>
      </w:r>
      <w:r w:rsidR="00B56B56">
        <w:rPr>
          <w:rFonts w:hint="cs"/>
          <w:b/>
          <w:bCs/>
          <w:sz w:val="24"/>
          <w:szCs w:val="24"/>
          <w:rtl/>
        </w:rPr>
        <w:t>13</w:t>
      </w:r>
      <w:r w:rsidR="000E5F2A" w:rsidRPr="006B64B8">
        <w:rPr>
          <w:rFonts w:hint="cs"/>
          <w:b/>
          <w:bCs/>
          <w:sz w:val="24"/>
          <w:szCs w:val="24"/>
          <w:rtl/>
        </w:rPr>
        <w:t>:00</w:t>
      </w:r>
      <w:r w:rsidR="00852C87" w:rsidRPr="006B64B8">
        <w:rPr>
          <w:rFonts w:hint="cs"/>
          <w:b/>
          <w:bCs/>
          <w:sz w:val="24"/>
          <w:szCs w:val="24"/>
          <w:u w:val="none"/>
          <w:rtl/>
        </w:rPr>
        <w:t>.</w:t>
      </w:r>
    </w:p>
    <w:p w14:paraId="4B26EC31" w14:textId="77777777" w:rsidR="00F3370E" w:rsidRPr="006B64B8" w:rsidRDefault="00F3370E" w:rsidP="00AC1DF4">
      <w:pPr>
        <w:keepNext/>
        <w:keepLines/>
        <w:numPr>
          <w:ilvl w:val="0"/>
          <w:numId w:val="1"/>
        </w:numPr>
        <w:spacing w:before="120" w:after="120"/>
        <w:jc w:val="both"/>
        <w:rPr>
          <w:sz w:val="24"/>
          <w:szCs w:val="24"/>
          <w:u w:val="none"/>
        </w:rPr>
      </w:pPr>
      <w:r w:rsidRPr="006B64B8">
        <w:rPr>
          <w:rFonts w:hint="cs"/>
          <w:sz w:val="24"/>
          <w:szCs w:val="24"/>
          <w:u w:val="none"/>
          <w:rtl/>
        </w:rPr>
        <w:t>כל שינוי במסמכי המכרז, לרבות שינוי במועדי ההגשה וכן שינוי בדרישות המכרז לרבות שינוי מהותי כגון הקלה בתנאי הסף,  יפורסם באתר האינטרנט הממשלתי ובאתר המשרד ולא בעיתון.</w:t>
      </w:r>
    </w:p>
    <w:p w14:paraId="2F3FE9F8" w14:textId="77777777" w:rsidR="005E7413" w:rsidRDefault="00F55AA4" w:rsidP="0048699A">
      <w:pPr>
        <w:keepNext/>
        <w:keepLines/>
        <w:widowControl w:val="0"/>
        <w:spacing w:before="120" w:after="120"/>
        <w:jc w:val="both"/>
        <w:rPr>
          <w:sz w:val="24"/>
          <w:szCs w:val="24"/>
          <w:rtl/>
        </w:rPr>
      </w:pPr>
      <w:r w:rsidRPr="006B64B8">
        <w:rPr>
          <w:rFonts w:hint="cs"/>
          <w:b/>
          <w:bCs/>
          <w:sz w:val="24"/>
          <w:szCs w:val="24"/>
          <w:rtl/>
        </w:rPr>
        <w:t>למען הסר ספק, מובהר כי במקרה של סתירה או אי התאמה בין נוסח המודעה לבין מסמכי המכרז האמור במסמכי המכרז גובר.</w:t>
      </w:r>
    </w:p>
    <w:sectPr w:rsidR="005E7413" w:rsidSect="00061079">
      <w:headerReference w:type="default" r:id="rId12"/>
      <w:footerReference w:type="default" r:id="rId13"/>
      <w:pgSz w:w="11906" w:h="16838"/>
      <w:pgMar w:top="1440" w:right="1800" w:bottom="993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0B918" w14:textId="77777777" w:rsidR="006E1EE1" w:rsidRDefault="006E1EE1">
      <w:r>
        <w:separator/>
      </w:r>
    </w:p>
  </w:endnote>
  <w:endnote w:type="continuationSeparator" w:id="0">
    <w:p w14:paraId="2091171D" w14:textId="77777777" w:rsidR="006E1EE1" w:rsidRDefault="006E1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2A090" w14:textId="77777777" w:rsidR="00395401" w:rsidRDefault="00395401">
    <w:pPr>
      <w:pStyle w:val="a4"/>
      <w:jc w:val="center"/>
      <w:rPr>
        <w:b/>
        <w:bCs/>
        <w:sz w:val="24"/>
        <w:szCs w:val="24"/>
        <w:u w:val="none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8CA9E" w14:textId="77777777" w:rsidR="006E1EE1" w:rsidRDefault="006E1EE1">
      <w:r>
        <w:separator/>
      </w:r>
    </w:p>
  </w:footnote>
  <w:footnote w:type="continuationSeparator" w:id="0">
    <w:p w14:paraId="3B15162D" w14:textId="77777777" w:rsidR="006E1EE1" w:rsidRDefault="006E1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A65CD" w14:textId="77777777" w:rsidR="00395401" w:rsidRDefault="00395401">
    <w:pPr>
      <w:pStyle w:val="a3"/>
      <w:jc w:val="center"/>
      <w:rPr>
        <w:b/>
        <w:bCs/>
        <w:sz w:val="32"/>
        <w:szCs w:val="32"/>
        <w:u w:val="none"/>
        <w:rtl/>
      </w:rPr>
    </w:pPr>
  </w:p>
  <w:p w14:paraId="61204782" w14:textId="77777777" w:rsidR="00395401" w:rsidRDefault="00395401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5029"/>
    <w:multiLevelType w:val="hybridMultilevel"/>
    <w:tmpl w:val="1B0606D8"/>
    <w:lvl w:ilvl="0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" w15:restartNumberingAfterBreak="0">
    <w:nsid w:val="1C2C0D04"/>
    <w:multiLevelType w:val="hybridMultilevel"/>
    <w:tmpl w:val="F86AA47A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25560A19"/>
    <w:multiLevelType w:val="hybridMultilevel"/>
    <w:tmpl w:val="1016A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B65E59"/>
    <w:multiLevelType w:val="multilevel"/>
    <w:tmpl w:val="6B0898E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709"/>
      </w:pPr>
      <w:rPr>
        <w:rFonts w:hint="default"/>
        <w:b/>
        <w:bCs/>
        <w:i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ascii="David" w:hAnsi="David" w:cs="David" w:hint="default"/>
        <w:b/>
        <w:bCs/>
        <w:iCs w:val="0"/>
        <w:sz w:val="24"/>
        <w:szCs w:val="24"/>
        <w:lang w:bidi="he-IL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  <w:lang w:bidi="he-IL"/>
      </w:rPr>
    </w:lvl>
    <w:lvl w:ilvl="4">
      <w:start w:val="1"/>
      <w:numFmt w:val="decimal"/>
      <w:pStyle w:val="5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6"/>
      <w:numFmt w:val="bullet"/>
      <w:lvlText w:val=""/>
      <w:lvlJc w:val="left"/>
      <w:pPr>
        <w:tabs>
          <w:tab w:val="num" w:pos="5040"/>
        </w:tabs>
        <w:ind w:left="4680" w:hanging="1080"/>
      </w:pPr>
      <w:rPr>
        <w:rFonts w:ascii="Symbol" w:eastAsia="Times New Roman" w:hAnsi="Symbol" w:cs="David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4" w15:restartNumberingAfterBreak="0">
    <w:nsid w:val="318D1FB2"/>
    <w:multiLevelType w:val="multilevel"/>
    <w:tmpl w:val="62306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5646E31"/>
    <w:multiLevelType w:val="hybridMultilevel"/>
    <w:tmpl w:val="26FA96AA"/>
    <w:lvl w:ilvl="0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6" w15:restartNumberingAfterBreak="0">
    <w:nsid w:val="41A7568D"/>
    <w:multiLevelType w:val="hybridMultilevel"/>
    <w:tmpl w:val="4512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72C3D"/>
    <w:multiLevelType w:val="multilevel"/>
    <w:tmpl w:val="5C0A894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David" w:hAnsi="David" w:cs="David" w:hint="default"/>
        <w:b/>
        <w:bCs/>
        <w:i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  <w:lang w:bidi="he-IL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  <w:lang w:bidi="he-IL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8" w15:restartNumberingAfterBreak="0">
    <w:nsid w:val="4E751528"/>
    <w:multiLevelType w:val="multilevel"/>
    <w:tmpl w:val="D728B1F4"/>
    <w:lvl w:ilvl="0">
      <w:start w:val="8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1545" w:hanging="600"/>
      </w:pPr>
    </w:lvl>
    <w:lvl w:ilvl="2">
      <w:start w:val="1"/>
      <w:numFmt w:val="decimal"/>
      <w:lvlText w:val="%1.%2.%3"/>
      <w:lvlJc w:val="left"/>
      <w:pPr>
        <w:ind w:left="2610" w:hanging="720"/>
      </w:pPr>
    </w:lvl>
    <w:lvl w:ilvl="3">
      <w:start w:val="1"/>
      <w:numFmt w:val="decimal"/>
      <w:lvlText w:val="%1.%2.%3.%4"/>
      <w:lvlJc w:val="left"/>
      <w:pPr>
        <w:ind w:left="3915" w:hanging="1080"/>
      </w:pPr>
    </w:lvl>
    <w:lvl w:ilvl="4">
      <w:start w:val="1"/>
      <w:numFmt w:val="hebrew1"/>
      <w:lvlText w:val="%5."/>
      <w:lvlJc w:val="center"/>
      <w:pPr>
        <w:ind w:left="4860" w:hanging="1080"/>
      </w:pPr>
    </w:lvl>
    <w:lvl w:ilvl="5">
      <w:start w:val="1"/>
      <w:numFmt w:val="decimal"/>
      <w:lvlText w:val="%1.%2.%3.%4.%5.%6"/>
      <w:lvlJc w:val="left"/>
      <w:pPr>
        <w:ind w:left="6165" w:hanging="1440"/>
      </w:pPr>
    </w:lvl>
    <w:lvl w:ilvl="6">
      <w:start w:val="1"/>
      <w:numFmt w:val="decimal"/>
      <w:lvlText w:val="%1.%2.%3.%4.%5.%6.%7"/>
      <w:lvlJc w:val="left"/>
      <w:pPr>
        <w:ind w:left="7110" w:hanging="1440"/>
      </w:pPr>
    </w:lvl>
    <w:lvl w:ilvl="7">
      <w:start w:val="1"/>
      <w:numFmt w:val="decimal"/>
      <w:lvlText w:val="%1.%2.%3.%4.%5.%6.%7.%8"/>
      <w:lvlJc w:val="left"/>
      <w:pPr>
        <w:ind w:left="8415" w:hanging="1800"/>
      </w:pPr>
    </w:lvl>
    <w:lvl w:ilvl="8">
      <w:start w:val="1"/>
      <w:numFmt w:val="decimal"/>
      <w:lvlText w:val="%1.%2.%3.%4.%5.%6.%7.%8.%9"/>
      <w:lvlJc w:val="left"/>
      <w:pPr>
        <w:ind w:left="9720" w:hanging="2160"/>
      </w:pPr>
    </w:lvl>
  </w:abstractNum>
  <w:abstractNum w:abstractNumId="9" w15:restartNumberingAfterBreak="0">
    <w:nsid w:val="565B2D7E"/>
    <w:multiLevelType w:val="multilevel"/>
    <w:tmpl w:val="7F0C8FA2"/>
    <w:numStyleLink w:val="1"/>
  </w:abstractNum>
  <w:abstractNum w:abstractNumId="10" w15:restartNumberingAfterBreak="0">
    <w:nsid w:val="5A250809"/>
    <w:multiLevelType w:val="hybridMultilevel"/>
    <w:tmpl w:val="EC7ABF58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5EFD5932"/>
    <w:multiLevelType w:val="multilevel"/>
    <w:tmpl w:val="22FC962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907"/>
      </w:pPr>
      <w:rPr>
        <w:b/>
        <w:bCs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4423"/>
        </w:tabs>
        <w:ind w:left="4423" w:hanging="1021"/>
      </w:pPr>
      <w:rPr>
        <w:b w:val="0"/>
        <w:bCs w:val="0"/>
        <w:color w:val="auto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color w:val="auto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color w:val="auto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12" w15:restartNumberingAfterBreak="0">
    <w:nsid w:val="630334E4"/>
    <w:multiLevelType w:val="multilevel"/>
    <w:tmpl w:val="0409001F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267"/>
        </w:tabs>
        <w:ind w:left="3267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Normal3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8B70BB9"/>
    <w:multiLevelType w:val="hybridMultilevel"/>
    <w:tmpl w:val="FB78F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0116B"/>
    <w:multiLevelType w:val="hybridMultilevel"/>
    <w:tmpl w:val="83861EA8"/>
    <w:lvl w:ilvl="0" w:tplc="99ACE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B0E73"/>
    <w:multiLevelType w:val="multilevel"/>
    <w:tmpl w:val="7F0C8FA2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9"/>
  </w:num>
  <w:num w:numId="5">
    <w:abstractNumId w:val="3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3">
    <w:abstractNumId w:val="15"/>
  </w:num>
  <w:num w:numId="14">
    <w:abstractNumId w:val="12"/>
  </w:num>
  <w:num w:numId="15">
    <w:abstractNumId w:val="12"/>
  </w:num>
  <w:num w:numId="16">
    <w:abstractNumId w:val="12"/>
  </w:num>
  <w:num w:numId="17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780" w:hanging="504"/>
        </w:pPr>
        <w:rPr>
          <w:b w:val="0"/>
          <w:bCs w:val="0"/>
          <w:lang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207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5436" w:hanging="936"/>
        </w:pPr>
        <w:rPr>
          <w:b w:val="0"/>
          <w:bCs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76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8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rFonts w:hint="default"/>
          <w:u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hebrew1"/>
        <w:pStyle w:val="3"/>
        <w:lvlText w:val="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0">
    <w:abstractNumId w:val="0"/>
  </w:num>
  <w:num w:numId="21">
    <w:abstractNumId w:val="5"/>
  </w:num>
  <w:num w:numId="22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3">
    <w:abstractNumId w:val="6"/>
  </w:num>
  <w:num w:numId="24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5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6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David" w:hAnsi="David"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40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7">
    <w:abstractNumId w:val="14"/>
  </w:num>
  <w:num w:numId="28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9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0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1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David" w:hAnsi="David"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40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2">
    <w:abstractNumId w:val="10"/>
  </w:num>
  <w:num w:numId="33">
    <w:abstractNumId w:val="9"/>
    <w:lvlOverride w:ilvl="0">
      <w:lvl w:ilvl="0">
        <w:start w:val="1"/>
        <w:numFmt w:val="decimal"/>
        <w:pStyle w:val="10"/>
        <w:lvlText w:val="%1."/>
        <w:lvlJc w:val="left"/>
        <w:pPr>
          <w:ind w:left="360" w:hanging="360"/>
        </w:pPr>
        <w:rPr>
          <w:b/>
          <w:bCs/>
          <w:strike w:val="0"/>
          <w:dstrike w:val="0"/>
          <w:u w:val="none"/>
          <w:effect w:val="none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  <w:rPr>
          <w:rFonts w:ascii="David" w:hAnsi="David"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  <w:rPr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4">
    <w:abstractNumId w:val="9"/>
  </w:num>
  <w:num w:numId="35">
    <w:abstractNumId w:val="7"/>
  </w:num>
  <w:num w:numId="36">
    <w:abstractNumId w:val="9"/>
  </w:num>
  <w:num w:numId="3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13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15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18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19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23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25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2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01-Apr-24 4:03:57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01-Jan-24 2:58:53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08-Feb-26 11:37:10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09-Mar-25 10:32:17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12-Feb-24 10:24:54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14-Dec-23 2:14:41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14-Dec-23 2:16:49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15-Nov-23 10:49:30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25-Dec-23 1:03:21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Headings-27-Mar-25 1:40:39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01-Apr-24 4:03:43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01-Jan-24 2:58:41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03-Feb-25 12:59:49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08-Feb-26 11:36:17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09-Mar-25 10:32:03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12-Feb-24 10:24:40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14-Dec-23 2:14:37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14-Dec-23 2:16:10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15-Nov-23 10:49:21 A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25-Dec-23 1:02:59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ument MetaData-27-Mar-25 1:40:37 PM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1" w:val="Document MetaData-08-Feb-26 11:37:48 AM"/>
    <w:docVar w:name="P2" w:val="Document Headings-08-Feb-26 11:37:49 AM"/>
    <w:docVar w:name="ParaNumber" w:val="1"/>
  </w:docVars>
  <w:rsids>
    <w:rsidRoot w:val="004C58CA"/>
    <w:rsid w:val="00003AA5"/>
    <w:rsid w:val="0001005D"/>
    <w:rsid w:val="000229E0"/>
    <w:rsid w:val="000237B1"/>
    <w:rsid w:val="00027D59"/>
    <w:rsid w:val="0003431F"/>
    <w:rsid w:val="00034CDA"/>
    <w:rsid w:val="00034EDB"/>
    <w:rsid w:val="000441D9"/>
    <w:rsid w:val="00045E6C"/>
    <w:rsid w:val="00046159"/>
    <w:rsid w:val="00050358"/>
    <w:rsid w:val="00052EA0"/>
    <w:rsid w:val="00053C4D"/>
    <w:rsid w:val="00061079"/>
    <w:rsid w:val="0006651D"/>
    <w:rsid w:val="000839C9"/>
    <w:rsid w:val="0008688F"/>
    <w:rsid w:val="00091698"/>
    <w:rsid w:val="000A3AFB"/>
    <w:rsid w:val="000D4E95"/>
    <w:rsid w:val="000D57DE"/>
    <w:rsid w:val="000D78F2"/>
    <w:rsid w:val="000E3854"/>
    <w:rsid w:val="000E5E5B"/>
    <w:rsid w:val="000E5F2A"/>
    <w:rsid w:val="000F2928"/>
    <w:rsid w:val="000F52FE"/>
    <w:rsid w:val="0011607B"/>
    <w:rsid w:val="001324A6"/>
    <w:rsid w:val="00134227"/>
    <w:rsid w:val="00137DE5"/>
    <w:rsid w:val="00140D0B"/>
    <w:rsid w:val="00154859"/>
    <w:rsid w:val="00165AAD"/>
    <w:rsid w:val="00165BDF"/>
    <w:rsid w:val="00170806"/>
    <w:rsid w:val="00187E62"/>
    <w:rsid w:val="0019107A"/>
    <w:rsid w:val="0019673B"/>
    <w:rsid w:val="001A2CF8"/>
    <w:rsid w:val="001A7B72"/>
    <w:rsid w:val="001B356D"/>
    <w:rsid w:val="001B60BF"/>
    <w:rsid w:val="001B788D"/>
    <w:rsid w:val="001B7BB9"/>
    <w:rsid w:val="001C188F"/>
    <w:rsid w:val="001C4D40"/>
    <w:rsid w:val="001D3233"/>
    <w:rsid w:val="001E39A8"/>
    <w:rsid w:val="001E7271"/>
    <w:rsid w:val="00207D06"/>
    <w:rsid w:val="00214CB8"/>
    <w:rsid w:val="00220814"/>
    <w:rsid w:val="0022373F"/>
    <w:rsid w:val="0022690B"/>
    <w:rsid w:val="002312BE"/>
    <w:rsid w:val="0023731A"/>
    <w:rsid w:val="002376FB"/>
    <w:rsid w:val="00240CB8"/>
    <w:rsid w:val="00252556"/>
    <w:rsid w:val="00254556"/>
    <w:rsid w:val="00264A06"/>
    <w:rsid w:val="00280911"/>
    <w:rsid w:val="00286ECC"/>
    <w:rsid w:val="002A6942"/>
    <w:rsid w:val="002C660C"/>
    <w:rsid w:val="002D2C50"/>
    <w:rsid w:val="002F347C"/>
    <w:rsid w:val="002F4AF5"/>
    <w:rsid w:val="002F7922"/>
    <w:rsid w:val="00306D01"/>
    <w:rsid w:val="00325B7C"/>
    <w:rsid w:val="0034027F"/>
    <w:rsid w:val="00346816"/>
    <w:rsid w:val="003477FE"/>
    <w:rsid w:val="003600EA"/>
    <w:rsid w:val="00385624"/>
    <w:rsid w:val="00392EE9"/>
    <w:rsid w:val="00395401"/>
    <w:rsid w:val="003A0EC5"/>
    <w:rsid w:val="003A4BC5"/>
    <w:rsid w:val="003D2A8D"/>
    <w:rsid w:val="003E331A"/>
    <w:rsid w:val="003F2EC5"/>
    <w:rsid w:val="003F310F"/>
    <w:rsid w:val="003F496E"/>
    <w:rsid w:val="0040256F"/>
    <w:rsid w:val="0043011D"/>
    <w:rsid w:val="00436629"/>
    <w:rsid w:val="004403EC"/>
    <w:rsid w:val="00442370"/>
    <w:rsid w:val="00452537"/>
    <w:rsid w:val="004533AA"/>
    <w:rsid w:val="00454BE0"/>
    <w:rsid w:val="00465F15"/>
    <w:rsid w:val="004670B1"/>
    <w:rsid w:val="004734AA"/>
    <w:rsid w:val="00477CFE"/>
    <w:rsid w:val="00482C95"/>
    <w:rsid w:val="004858E9"/>
    <w:rsid w:val="0048699A"/>
    <w:rsid w:val="004A3F64"/>
    <w:rsid w:val="004B39A3"/>
    <w:rsid w:val="004B5D68"/>
    <w:rsid w:val="004C28B0"/>
    <w:rsid w:val="004C58CA"/>
    <w:rsid w:val="004D23BC"/>
    <w:rsid w:val="004D6C71"/>
    <w:rsid w:val="004D7FE8"/>
    <w:rsid w:val="004E4C7A"/>
    <w:rsid w:val="004E4D6B"/>
    <w:rsid w:val="004E6DC6"/>
    <w:rsid w:val="004F65B9"/>
    <w:rsid w:val="00502E45"/>
    <w:rsid w:val="00515407"/>
    <w:rsid w:val="005176E0"/>
    <w:rsid w:val="0052208A"/>
    <w:rsid w:val="00536DA9"/>
    <w:rsid w:val="00537A5C"/>
    <w:rsid w:val="00555ED4"/>
    <w:rsid w:val="00565261"/>
    <w:rsid w:val="005849AF"/>
    <w:rsid w:val="0058566B"/>
    <w:rsid w:val="00586933"/>
    <w:rsid w:val="00591E93"/>
    <w:rsid w:val="00596504"/>
    <w:rsid w:val="005A08A5"/>
    <w:rsid w:val="005A39A7"/>
    <w:rsid w:val="005A4E8F"/>
    <w:rsid w:val="005A545E"/>
    <w:rsid w:val="005B41E5"/>
    <w:rsid w:val="005C274D"/>
    <w:rsid w:val="005D4887"/>
    <w:rsid w:val="005E0763"/>
    <w:rsid w:val="005E5975"/>
    <w:rsid w:val="005E7413"/>
    <w:rsid w:val="005F1AFC"/>
    <w:rsid w:val="005F447F"/>
    <w:rsid w:val="005F54E3"/>
    <w:rsid w:val="00601ABF"/>
    <w:rsid w:val="00601ADA"/>
    <w:rsid w:val="0060310F"/>
    <w:rsid w:val="0060553B"/>
    <w:rsid w:val="00606D01"/>
    <w:rsid w:val="006230FA"/>
    <w:rsid w:val="0064263A"/>
    <w:rsid w:val="00645897"/>
    <w:rsid w:val="006679D8"/>
    <w:rsid w:val="006723E8"/>
    <w:rsid w:val="00673A63"/>
    <w:rsid w:val="0068107B"/>
    <w:rsid w:val="00682501"/>
    <w:rsid w:val="0068297A"/>
    <w:rsid w:val="006841C5"/>
    <w:rsid w:val="00684D03"/>
    <w:rsid w:val="00687ACA"/>
    <w:rsid w:val="006919DD"/>
    <w:rsid w:val="00696865"/>
    <w:rsid w:val="006B64B8"/>
    <w:rsid w:val="006D39CE"/>
    <w:rsid w:val="006D48DB"/>
    <w:rsid w:val="006E0292"/>
    <w:rsid w:val="006E1EE1"/>
    <w:rsid w:val="006E5249"/>
    <w:rsid w:val="006E665F"/>
    <w:rsid w:val="006F1F2C"/>
    <w:rsid w:val="00703332"/>
    <w:rsid w:val="00703673"/>
    <w:rsid w:val="00703E98"/>
    <w:rsid w:val="00706294"/>
    <w:rsid w:val="00710C31"/>
    <w:rsid w:val="00711C0A"/>
    <w:rsid w:val="0071502F"/>
    <w:rsid w:val="00721102"/>
    <w:rsid w:val="007232E2"/>
    <w:rsid w:val="00725AD5"/>
    <w:rsid w:val="007302DB"/>
    <w:rsid w:val="00743D4E"/>
    <w:rsid w:val="007561B1"/>
    <w:rsid w:val="0076252F"/>
    <w:rsid w:val="00766741"/>
    <w:rsid w:val="007973A8"/>
    <w:rsid w:val="007B1BC7"/>
    <w:rsid w:val="007D349C"/>
    <w:rsid w:val="007D4FFB"/>
    <w:rsid w:val="007E150F"/>
    <w:rsid w:val="007E4091"/>
    <w:rsid w:val="007E6E32"/>
    <w:rsid w:val="007F1535"/>
    <w:rsid w:val="007F3F06"/>
    <w:rsid w:val="007F7D84"/>
    <w:rsid w:val="0080149A"/>
    <w:rsid w:val="0080301A"/>
    <w:rsid w:val="00810C6D"/>
    <w:rsid w:val="00835945"/>
    <w:rsid w:val="0085076A"/>
    <w:rsid w:val="00852C87"/>
    <w:rsid w:val="00854099"/>
    <w:rsid w:val="00860FDE"/>
    <w:rsid w:val="008648C6"/>
    <w:rsid w:val="00872664"/>
    <w:rsid w:val="00882203"/>
    <w:rsid w:val="008A0690"/>
    <w:rsid w:val="008A396A"/>
    <w:rsid w:val="008A55A5"/>
    <w:rsid w:val="008C3F38"/>
    <w:rsid w:val="008D3DCE"/>
    <w:rsid w:val="008D411C"/>
    <w:rsid w:val="008D59CE"/>
    <w:rsid w:val="008E6CB6"/>
    <w:rsid w:val="008E6F26"/>
    <w:rsid w:val="008F0A0F"/>
    <w:rsid w:val="008F0EFD"/>
    <w:rsid w:val="008F1C10"/>
    <w:rsid w:val="008F7AD6"/>
    <w:rsid w:val="00904A11"/>
    <w:rsid w:val="00935D3A"/>
    <w:rsid w:val="009361D4"/>
    <w:rsid w:val="00941B21"/>
    <w:rsid w:val="00943990"/>
    <w:rsid w:val="0096378C"/>
    <w:rsid w:val="00967764"/>
    <w:rsid w:val="00967AC4"/>
    <w:rsid w:val="009718A7"/>
    <w:rsid w:val="00973B3B"/>
    <w:rsid w:val="00982ED4"/>
    <w:rsid w:val="00992541"/>
    <w:rsid w:val="009955EF"/>
    <w:rsid w:val="009A0ADC"/>
    <w:rsid w:val="009A422D"/>
    <w:rsid w:val="009A53ED"/>
    <w:rsid w:val="009B388B"/>
    <w:rsid w:val="009B540F"/>
    <w:rsid w:val="009C0112"/>
    <w:rsid w:val="009C2C93"/>
    <w:rsid w:val="009C43A1"/>
    <w:rsid w:val="009D0AC2"/>
    <w:rsid w:val="009E36EA"/>
    <w:rsid w:val="009F10E2"/>
    <w:rsid w:val="009F3E99"/>
    <w:rsid w:val="009F4E33"/>
    <w:rsid w:val="009F61BB"/>
    <w:rsid w:val="00A01B29"/>
    <w:rsid w:val="00A03436"/>
    <w:rsid w:val="00A11068"/>
    <w:rsid w:val="00A12911"/>
    <w:rsid w:val="00A130F3"/>
    <w:rsid w:val="00A17E2B"/>
    <w:rsid w:val="00A323FD"/>
    <w:rsid w:val="00A40E14"/>
    <w:rsid w:val="00A559F5"/>
    <w:rsid w:val="00A80E24"/>
    <w:rsid w:val="00A8515A"/>
    <w:rsid w:val="00A9446E"/>
    <w:rsid w:val="00A96776"/>
    <w:rsid w:val="00A96C1B"/>
    <w:rsid w:val="00AA62F4"/>
    <w:rsid w:val="00AB256D"/>
    <w:rsid w:val="00AB4CED"/>
    <w:rsid w:val="00AB674D"/>
    <w:rsid w:val="00AC1DF4"/>
    <w:rsid w:val="00AC6349"/>
    <w:rsid w:val="00AD4F9A"/>
    <w:rsid w:val="00AE1055"/>
    <w:rsid w:val="00AE7EB3"/>
    <w:rsid w:val="00AF0851"/>
    <w:rsid w:val="00AF1570"/>
    <w:rsid w:val="00B00682"/>
    <w:rsid w:val="00B0095C"/>
    <w:rsid w:val="00B02506"/>
    <w:rsid w:val="00B045A3"/>
    <w:rsid w:val="00B05501"/>
    <w:rsid w:val="00B11C64"/>
    <w:rsid w:val="00B12442"/>
    <w:rsid w:val="00B13BED"/>
    <w:rsid w:val="00B3665A"/>
    <w:rsid w:val="00B41829"/>
    <w:rsid w:val="00B45545"/>
    <w:rsid w:val="00B50DBE"/>
    <w:rsid w:val="00B56B56"/>
    <w:rsid w:val="00B604E6"/>
    <w:rsid w:val="00B85414"/>
    <w:rsid w:val="00B93AE9"/>
    <w:rsid w:val="00B94819"/>
    <w:rsid w:val="00B95BC2"/>
    <w:rsid w:val="00B97089"/>
    <w:rsid w:val="00BA14CF"/>
    <w:rsid w:val="00BA4D10"/>
    <w:rsid w:val="00BA6A93"/>
    <w:rsid w:val="00BC2EFC"/>
    <w:rsid w:val="00BD13AC"/>
    <w:rsid w:val="00BD7145"/>
    <w:rsid w:val="00BE3BC8"/>
    <w:rsid w:val="00BE457F"/>
    <w:rsid w:val="00BF48BD"/>
    <w:rsid w:val="00BF5387"/>
    <w:rsid w:val="00C016B1"/>
    <w:rsid w:val="00C031FD"/>
    <w:rsid w:val="00C14D8A"/>
    <w:rsid w:val="00C21010"/>
    <w:rsid w:val="00C2655D"/>
    <w:rsid w:val="00C3684B"/>
    <w:rsid w:val="00C44DB8"/>
    <w:rsid w:val="00C55FC7"/>
    <w:rsid w:val="00C6057C"/>
    <w:rsid w:val="00C61642"/>
    <w:rsid w:val="00C70C1B"/>
    <w:rsid w:val="00C7490D"/>
    <w:rsid w:val="00C8617E"/>
    <w:rsid w:val="00C87071"/>
    <w:rsid w:val="00C90DCD"/>
    <w:rsid w:val="00C91F1B"/>
    <w:rsid w:val="00C93393"/>
    <w:rsid w:val="00CA1163"/>
    <w:rsid w:val="00CB71D1"/>
    <w:rsid w:val="00CC5DA4"/>
    <w:rsid w:val="00CC78E1"/>
    <w:rsid w:val="00CD3AD6"/>
    <w:rsid w:val="00CD6BCC"/>
    <w:rsid w:val="00CE08DA"/>
    <w:rsid w:val="00CE52D9"/>
    <w:rsid w:val="00CF4B4A"/>
    <w:rsid w:val="00CF58EA"/>
    <w:rsid w:val="00CF7519"/>
    <w:rsid w:val="00D016E5"/>
    <w:rsid w:val="00D10D15"/>
    <w:rsid w:val="00D12D30"/>
    <w:rsid w:val="00D21B26"/>
    <w:rsid w:val="00D25CD3"/>
    <w:rsid w:val="00D377D5"/>
    <w:rsid w:val="00D413FB"/>
    <w:rsid w:val="00D4721F"/>
    <w:rsid w:val="00D565DC"/>
    <w:rsid w:val="00D640F8"/>
    <w:rsid w:val="00D64E13"/>
    <w:rsid w:val="00D70EDC"/>
    <w:rsid w:val="00D74F1C"/>
    <w:rsid w:val="00D945CF"/>
    <w:rsid w:val="00D96C3B"/>
    <w:rsid w:val="00DA3299"/>
    <w:rsid w:val="00DB5D21"/>
    <w:rsid w:val="00DC0B7D"/>
    <w:rsid w:val="00DC26AF"/>
    <w:rsid w:val="00DC5F39"/>
    <w:rsid w:val="00DD13E4"/>
    <w:rsid w:val="00DE74FF"/>
    <w:rsid w:val="00DF1193"/>
    <w:rsid w:val="00E0725B"/>
    <w:rsid w:val="00E13620"/>
    <w:rsid w:val="00E43D09"/>
    <w:rsid w:val="00E525C6"/>
    <w:rsid w:val="00E546C3"/>
    <w:rsid w:val="00E73282"/>
    <w:rsid w:val="00E7431D"/>
    <w:rsid w:val="00E857B6"/>
    <w:rsid w:val="00E97BF9"/>
    <w:rsid w:val="00EB09FE"/>
    <w:rsid w:val="00EB6B37"/>
    <w:rsid w:val="00EC4EDE"/>
    <w:rsid w:val="00EC7322"/>
    <w:rsid w:val="00ED2D9E"/>
    <w:rsid w:val="00ED338D"/>
    <w:rsid w:val="00ED5670"/>
    <w:rsid w:val="00ED6270"/>
    <w:rsid w:val="00ED7E31"/>
    <w:rsid w:val="00EE43CE"/>
    <w:rsid w:val="00F02B00"/>
    <w:rsid w:val="00F2023C"/>
    <w:rsid w:val="00F23F8A"/>
    <w:rsid w:val="00F24AED"/>
    <w:rsid w:val="00F259D5"/>
    <w:rsid w:val="00F3370E"/>
    <w:rsid w:val="00F350D6"/>
    <w:rsid w:val="00F373B0"/>
    <w:rsid w:val="00F550BF"/>
    <w:rsid w:val="00F5557B"/>
    <w:rsid w:val="00F55AA4"/>
    <w:rsid w:val="00F67EFF"/>
    <w:rsid w:val="00F85BD2"/>
    <w:rsid w:val="00F873EE"/>
    <w:rsid w:val="00F91BE3"/>
    <w:rsid w:val="00F91F6B"/>
    <w:rsid w:val="00F93C75"/>
    <w:rsid w:val="00FA094B"/>
    <w:rsid w:val="00FB3D81"/>
    <w:rsid w:val="00FB7460"/>
    <w:rsid w:val="00FC76D5"/>
    <w:rsid w:val="00FD0740"/>
    <w:rsid w:val="00FD0FF9"/>
    <w:rsid w:val="00FD310E"/>
    <w:rsid w:val="00FD6BFC"/>
    <w:rsid w:val="00FE7942"/>
    <w:rsid w:val="00FF06A2"/>
    <w:rsid w:val="00FF2FC1"/>
    <w:rsid w:val="00FF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C4A3DD"/>
  <w15:docId w15:val="{EEFB2C8A-7EB8-44A7-B2FE-C22F0E2F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AA4"/>
    <w:pPr>
      <w:bidi/>
    </w:pPr>
    <w:rPr>
      <w:rFonts w:cs="David"/>
      <w:szCs w:val="28"/>
      <w:u w:val="single"/>
      <w:lang w:eastAsia="he-IL"/>
    </w:rPr>
  </w:style>
  <w:style w:type="paragraph" w:styleId="11">
    <w:name w:val="heading 1"/>
    <w:basedOn w:val="a"/>
    <w:next w:val="a"/>
    <w:link w:val="12"/>
    <w:qFormat/>
    <w:rsid w:val="00C14D8A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semiHidden/>
    <w:unhideWhenUsed/>
    <w:qFormat/>
    <w:rsid w:val="00C14D8A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</w:rPr>
  </w:style>
  <w:style w:type="paragraph" w:styleId="30">
    <w:name w:val="heading 3"/>
    <w:aliases w:val="Heading 3 תו,Hn3,H3"/>
    <w:basedOn w:val="a"/>
    <w:next w:val="a"/>
    <w:link w:val="31"/>
    <w:qFormat/>
    <w:rsid w:val="00F873EE"/>
    <w:pPr>
      <w:keepNext/>
      <w:spacing w:before="240" w:after="60"/>
      <w:outlineLvl w:val="2"/>
    </w:pPr>
    <w:rPr>
      <w:rFonts w:ascii="Arial" w:hAnsi="Arial" w:cs="Times New Roman"/>
      <w:b/>
      <w:bCs/>
      <w:sz w:val="26"/>
      <w:szCs w:val="26"/>
      <w:u w:val="non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5A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F55AA4"/>
    <w:pPr>
      <w:tabs>
        <w:tab w:val="center" w:pos="4153"/>
        <w:tab w:val="right" w:pos="8306"/>
      </w:tabs>
    </w:pPr>
  </w:style>
  <w:style w:type="character" w:styleId="Hyperlink">
    <w:name w:val="Hyperlink"/>
    <w:rsid w:val="00F55AA4"/>
    <w:rPr>
      <w:color w:val="0000FF"/>
      <w:u w:val="single"/>
    </w:rPr>
  </w:style>
  <w:style w:type="paragraph" w:styleId="a5">
    <w:name w:val="Balloon Text"/>
    <w:basedOn w:val="a"/>
    <w:semiHidden/>
    <w:rsid w:val="00F85BD2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703673"/>
    <w:rPr>
      <w:color w:val="800080"/>
      <w:u w:val="single"/>
    </w:rPr>
  </w:style>
  <w:style w:type="paragraph" w:styleId="a6">
    <w:name w:val="Body Text"/>
    <w:basedOn w:val="a"/>
    <w:rsid w:val="0071502F"/>
    <w:pPr>
      <w:jc w:val="center"/>
    </w:pPr>
    <w:rPr>
      <w:u w:val="none"/>
    </w:rPr>
  </w:style>
  <w:style w:type="paragraph" w:styleId="a7">
    <w:name w:val="List Paragraph"/>
    <w:aliases w:val="LP1,פיסקת bullets,lp1,Bullet List,FooterText,numbered,Paragraphe de liste1,פיסקת רשימה11,x.x.x.x,מכרזים - טקסט סעיפים,נספח 2 מתוקן,style 2"/>
    <w:basedOn w:val="a"/>
    <w:link w:val="a8"/>
    <w:uiPriority w:val="34"/>
    <w:qFormat/>
    <w:rsid w:val="000D4E95"/>
    <w:pPr>
      <w:ind w:left="720"/>
      <w:contextualSpacing/>
    </w:pPr>
    <w:rPr>
      <w:rFonts w:cs="Times New Roman"/>
      <w:sz w:val="24"/>
      <w:szCs w:val="24"/>
      <w:u w:val="none"/>
      <w:lang w:eastAsia="en-US"/>
    </w:rPr>
  </w:style>
  <w:style w:type="numbering" w:customStyle="1" w:styleId="1">
    <w:name w:val="סגנון1"/>
    <w:rsid w:val="00D945CF"/>
    <w:pPr>
      <w:numPr>
        <w:numId w:val="13"/>
      </w:numPr>
    </w:pPr>
  </w:style>
  <w:style w:type="character" w:styleId="a9">
    <w:name w:val="annotation reference"/>
    <w:rsid w:val="007F1535"/>
    <w:rPr>
      <w:sz w:val="16"/>
      <w:szCs w:val="16"/>
    </w:rPr>
  </w:style>
  <w:style w:type="paragraph" w:styleId="aa">
    <w:name w:val="annotation text"/>
    <w:basedOn w:val="a"/>
    <w:link w:val="ab"/>
    <w:rsid w:val="007F1535"/>
    <w:rPr>
      <w:rFonts w:cs="Times New Roman"/>
      <w:szCs w:val="20"/>
      <w:u w:val="none"/>
      <w:lang w:val="x-none"/>
    </w:rPr>
  </w:style>
  <w:style w:type="character" w:customStyle="1" w:styleId="ab">
    <w:name w:val="טקסט הערה תו"/>
    <w:link w:val="aa"/>
    <w:rsid w:val="007F1535"/>
    <w:rPr>
      <w:lang w:val="x-none" w:eastAsia="he-IL"/>
    </w:rPr>
  </w:style>
  <w:style w:type="character" w:customStyle="1" w:styleId="a8">
    <w:name w:val="פיסקת רשימה תו"/>
    <w:aliases w:val="LP1 תו,פיסקת bullets תו,lp1 תו,Bullet List תו,FooterText תו,numbered תו,Paragraphe de liste1 תו,פיסקת רשימה11 תו,x.x.x.x תו,מכרזים - טקסט סעיפים תו,נספח 2 מתוקן תו,style 2 תו"/>
    <w:link w:val="a7"/>
    <w:uiPriority w:val="34"/>
    <w:rsid w:val="00C14D8A"/>
    <w:rPr>
      <w:sz w:val="24"/>
      <w:szCs w:val="24"/>
    </w:rPr>
  </w:style>
  <w:style w:type="paragraph" w:customStyle="1" w:styleId="2">
    <w:name w:val="כותרת 2 עם מספור"/>
    <w:basedOn w:val="20"/>
    <w:qFormat/>
    <w:rsid w:val="00C14D8A"/>
    <w:pPr>
      <w:keepNext w:val="0"/>
      <w:numPr>
        <w:ilvl w:val="1"/>
        <w:numId w:val="4"/>
      </w:numPr>
      <w:spacing w:before="0" w:after="120" w:line="276" w:lineRule="auto"/>
      <w:jc w:val="both"/>
    </w:pPr>
    <w:rPr>
      <w:rFonts w:ascii="Times New Roman" w:hAnsi="Times New Roman" w:cs="David"/>
      <w:b w:val="0"/>
      <w:bCs w:val="0"/>
      <w:i w:val="0"/>
      <w:iCs w:val="0"/>
      <w:smallCaps/>
      <w:spacing w:val="5"/>
      <w:sz w:val="20"/>
      <w:szCs w:val="20"/>
      <w:u w:val="none"/>
      <w:lang w:eastAsia="en-US"/>
    </w:rPr>
  </w:style>
  <w:style w:type="paragraph" w:customStyle="1" w:styleId="3">
    <w:name w:val="כותרת 3 עם מספור"/>
    <w:basedOn w:val="2"/>
    <w:link w:val="32"/>
    <w:qFormat/>
    <w:rsid w:val="00C14D8A"/>
    <w:pPr>
      <w:numPr>
        <w:ilvl w:val="2"/>
      </w:numPr>
      <w:tabs>
        <w:tab w:val="num" w:pos="1840"/>
      </w:tabs>
      <w:ind w:right="501"/>
    </w:pPr>
  </w:style>
  <w:style w:type="paragraph" w:customStyle="1" w:styleId="10">
    <w:name w:val="כותרת 1 מספור"/>
    <w:basedOn w:val="11"/>
    <w:qFormat/>
    <w:rsid w:val="00C14D8A"/>
    <w:pPr>
      <w:keepNext w:val="0"/>
      <w:numPr>
        <w:numId w:val="4"/>
      </w:numPr>
      <w:tabs>
        <w:tab w:val="num" w:pos="565"/>
      </w:tabs>
      <w:spacing w:before="0" w:after="120" w:line="360" w:lineRule="auto"/>
      <w:ind w:left="565" w:firstLine="0"/>
      <w:jc w:val="both"/>
    </w:pPr>
    <w:rPr>
      <w:rFonts w:ascii="Arial" w:hAnsi="Arial" w:cs="David"/>
      <w:smallCaps/>
      <w:color w:val="EEECE1"/>
      <w:spacing w:val="5"/>
      <w:kern w:val="0"/>
      <w:sz w:val="28"/>
      <w:szCs w:val="28"/>
      <w:lang w:eastAsia="en-US"/>
    </w:rPr>
  </w:style>
  <w:style w:type="character" w:customStyle="1" w:styleId="32">
    <w:name w:val="כותרת 3 עם מספור תו"/>
    <w:link w:val="3"/>
    <w:locked/>
    <w:rsid w:val="00C14D8A"/>
    <w:rPr>
      <w:rFonts w:cs="David"/>
      <w:smallCaps/>
      <w:spacing w:val="5"/>
    </w:rPr>
  </w:style>
  <w:style w:type="character" w:customStyle="1" w:styleId="50">
    <w:name w:val="כותרת 5 עם מספור תו"/>
    <w:link w:val="5"/>
    <w:locked/>
    <w:rsid w:val="00C14D8A"/>
    <w:rPr>
      <w:rFonts w:cs="David"/>
      <w:smallCaps/>
      <w:spacing w:val="5"/>
    </w:rPr>
  </w:style>
  <w:style w:type="paragraph" w:customStyle="1" w:styleId="5">
    <w:name w:val="כותרת 5 עם מספור"/>
    <w:basedOn w:val="a"/>
    <w:link w:val="50"/>
    <w:qFormat/>
    <w:rsid w:val="00C14D8A"/>
    <w:pPr>
      <w:numPr>
        <w:ilvl w:val="4"/>
        <w:numId w:val="5"/>
      </w:numPr>
      <w:spacing w:after="120" w:line="276" w:lineRule="auto"/>
      <w:ind w:left="3400" w:hanging="426"/>
      <w:jc w:val="both"/>
      <w:outlineLvl w:val="0"/>
    </w:pPr>
    <w:rPr>
      <w:smallCaps/>
      <w:spacing w:val="5"/>
      <w:szCs w:val="20"/>
      <w:u w:val="none"/>
      <w:lang w:eastAsia="en-US"/>
    </w:rPr>
  </w:style>
  <w:style w:type="character" w:customStyle="1" w:styleId="21">
    <w:name w:val="כותרת 2 תו"/>
    <w:link w:val="20"/>
    <w:semiHidden/>
    <w:rsid w:val="00C14D8A"/>
    <w:rPr>
      <w:rFonts w:ascii="Calibri Light" w:eastAsia="Times New Roman" w:hAnsi="Calibri Light" w:cs="Times New Roman"/>
      <w:b/>
      <w:bCs/>
      <w:i/>
      <w:iCs/>
      <w:sz w:val="28"/>
      <w:szCs w:val="28"/>
      <w:u w:val="single"/>
      <w:lang w:eastAsia="he-IL"/>
    </w:rPr>
  </w:style>
  <w:style w:type="character" w:customStyle="1" w:styleId="12">
    <w:name w:val="כותרת 1 תו"/>
    <w:link w:val="11"/>
    <w:rsid w:val="00C14D8A"/>
    <w:rPr>
      <w:rFonts w:ascii="Calibri Light" w:eastAsia="Times New Roman" w:hAnsi="Calibri Light" w:cs="Times New Roman"/>
      <w:b/>
      <w:bCs/>
      <w:kern w:val="32"/>
      <w:sz w:val="32"/>
      <w:szCs w:val="32"/>
      <w:u w:val="single"/>
      <w:lang w:eastAsia="he-IL"/>
    </w:rPr>
  </w:style>
  <w:style w:type="character" w:customStyle="1" w:styleId="UnresolvedMention1">
    <w:name w:val="Unresolved Mention1"/>
    <w:uiPriority w:val="99"/>
    <w:semiHidden/>
    <w:unhideWhenUsed/>
    <w:rsid w:val="00ED6270"/>
    <w:rPr>
      <w:color w:val="808080"/>
      <w:shd w:val="clear" w:color="auto" w:fill="E6E6E6"/>
    </w:rPr>
  </w:style>
  <w:style w:type="character" w:customStyle="1" w:styleId="31">
    <w:name w:val="כותרת 3 תו"/>
    <w:aliases w:val="Heading 3 תו תו,Hn3 תו,H3 תו"/>
    <w:link w:val="30"/>
    <w:rsid w:val="00F873EE"/>
    <w:rPr>
      <w:rFonts w:ascii="Arial" w:hAnsi="Arial"/>
      <w:b/>
      <w:bCs/>
      <w:sz w:val="26"/>
      <w:szCs w:val="26"/>
    </w:rPr>
  </w:style>
  <w:style w:type="numbering" w:customStyle="1" w:styleId="1111111">
    <w:name w:val="1 / 1.1 / 1.1.11"/>
    <w:basedOn w:val="a2"/>
    <w:next w:val="111111"/>
    <w:rsid w:val="001A2CF8"/>
    <w:pPr>
      <w:numPr>
        <w:numId w:val="2"/>
      </w:numPr>
    </w:pPr>
  </w:style>
  <w:style w:type="paragraph" w:customStyle="1" w:styleId="Normal3">
    <w:name w:val="Normal3"/>
    <w:basedOn w:val="a"/>
    <w:link w:val="Normal30"/>
    <w:rsid w:val="001A2CF8"/>
    <w:pPr>
      <w:widowControl w:val="0"/>
      <w:numPr>
        <w:ilvl w:val="3"/>
        <w:numId w:val="2"/>
      </w:numPr>
      <w:spacing w:before="240" w:line="276" w:lineRule="auto"/>
      <w:jc w:val="both"/>
    </w:pPr>
    <w:rPr>
      <w:rFonts w:ascii="Arial" w:hAnsi="Arial"/>
      <w:sz w:val="24"/>
      <w:szCs w:val="24"/>
      <w:u w:val="none"/>
      <w:lang w:eastAsia="en-US"/>
    </w:rPr>
  </w:style>
  <w:style w:type="character" w:customStyle="1" w:styleId="Normal30">
    <w:name w:val="Normal3 תו"/>
    <w:link w:val="Normal3"/>
    <w:rsid w:val="001A2CF8"/>
    <w:rPr>
      <w:rFonts w:ascii="Arial" w:hAnsi="Arial" w:cs="David"/>
      <w:sz w:val="24"/>
      <w:szCs w:val="24"/>
    </w:rPr>
  </w:style>
  <w:style w:type="numbering" w:styleId="111111">
    <w:name w:val="Outline List 2"/>
    <w:basedOn w:val="a2"/>
    <w:rsid w:val="001A2CF8"/>
  </w:style>
  <w:style w:type="paragraph" w:customStyle="1" w:styleId="Normal1">
    <w:name w:val="Normal_1"/>
    <w:basedOn w:val="30"/>
    <w:rsid w:val="00A559F5"/>
    <w:pPr>
      <w:keepNext w:val="0"/>
      <w:tabs>
        <w:tab w:val="num" w:pos="360"/>
      </w:tabs>
      <w:spacing w:before="120" w:after="120" w:line="276" w:lineRule="auto"/>
      <w:ind w:left="837"/>
      <w:jc w:val="both"/>
      <w:outlineLvl w:val="9"/>
    </w:pPr>
    <w:rPr>
      <w:rFonts w:ascii="David" w:hAnsi="David" w:cs="David"/>
      <w:b w:val="0"/>
      <w:bCs w:val="0"/>
      <w:szCs w:val="24"/>
    </w:rPr>
  </w:style>
  <w:style w:type="paragraph" w:customStyle="1" w:styleId="Normal31">
    <w:name w:val="Normal_3"/>
    <w:basedOn w:val="30"/>
    <w:rsid w:val="00A559F5"/>
    <w:pPr>
      <w:keepNext w:val="0"/>
      <w:tabs>
        <w:tab w:val="num" w:pos="360"/>
      </w:tabs>
      <w:spacing w:before="120" w:after="120" w:line="276" w:lineRule="auto"/>
      <w:ind w:left="1467" w:right="-540" w:hanging="630"/>
      <w:jc w:val="both"/>
      <w:outlineLvl w:val="9"/>
    </w:pPr>
    <w:rPr>
      <w:rFonts w:ascii="David" w:hAnsi="David" w:cs="David"/>
      <w:b w:val="0"/>
      <w:bCs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E6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tshevayo@moin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tshevayo@moin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ministry_of_interio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D8E3-5448-4613-A6DB-888914FF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1/2026 למתן שירותי הסעדה ומטבח קצה בשרי, עם אופציה עתידית למזנון חלבי עבור משרד הפנים, משרד הקליטה ומשרד הרווחה</vt:lpstr>
      <vt:lpstr>מכרז 1/2026 למתן שירותי הסעדה ומטבח קצה בשרי, עם אופציה עתידית למזנון חלבי עבור משרד הפנים, משרד הקליטה ומשרד הרווחה</vt:lpstr>
    </vt:vector>
  </TitlesOfParts>
  <Company>tamas</Company>
  <LinksUpToDate>false</LinksUpToDate>
  <CharactersWithSpaces>2994</CharactersWithSpaces>
  <SharedDoc>false</SharedDoc>
  <HLinks>
    <vt:vector size="12" baseType="variant">
      <vt:variant>
        <vt:i4>5832736</vt:i4>
      </vt:variant>
      <vt:variant>
        <vt:i4>3</vt:i4>
      </vt:variant>
      <vt:variant>
        <vt:i4>0</vt:i4>
      </vt:variant>
      <vt:variant>
        <vt:i4>5</vt:i4>
      </vt:variant>
      <vt:variant>
        <vt:lpwstr>mailto:adicohen@moin.gov.il</vt:lpwstr>
      </vt:variant>
      <vt:variant>
        <vt:lpwstr/>
      </vt:variant>
      <vt:variant>
        <vt:i4>4259935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https://www.gov.il/he/departments/ministry_of_interior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1/2026 למתן שירותי הסעדה ומטבח קצה בשרי, עם אופציה עתידית למזנון חלבי עבור משרד הפנים, משרד הקליטה ומשרד הרווחה</dc:title>
  <dc:creator>Ministry Of Industry Trade And Labor</dc:creator>
  <cp:keywords>Produced By WeCo Office Accessibilty</cp:keywords>
  <dc:description>שלב 3 - טיפול בטבלאות</dc:description>
  <cp:lastModifiedBy>אורלי זרביב</cp:lastModifiedBy>
  <cp:revision>2</cp:revision>
  <cp:lastPrinted>2026-02-08T09:40:00Z</cp:lastPrinted>
  <dcterms:created xsi:type="dcterms:W3CDTF">2026-02-08T12:32:00Z</dcterms:created>
  <dcterms:modified xsi:type="dcterms:W3CDTF">2026-02-08T12:32:00Z</dcterms:modified>
  <cp:category>Clean Validation report was produced on: 08-Feb-26 11:40:23 AM</cp:category>
  <dc:language>עברית</dc:language>
</cp:coreProperties>
</file>